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77777777"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746C55DE" w:rsidR="002F57F2" w:rsidRPr="00E50D12" w:rsidRDefault="00BD1588" w:rsidP="00821F08">
      <w:pPr>
        <w:pStyle w:val="a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07.09.2020               </w:t>
      </w:r>
      <w:r w:rsidR="00AC0B00">
        <w:rPr>
          <w:b w:val="0"/>
          <w:sz w:val="24"/>
          <w:szCs w:val="24"/>
        </w:rPr>
        <w:t xml:space="preserve">        </w:t>
      </w:r>
      <w:r w:rsidR="00821F08">
        <w:rPr>
          <w:b w:val="0"/>
          <w:sz w:val="24"/>
          <w:szCs w:val="24"/>
        </w:rPr>
        <w:t xml:space="preserve">                   </w:t>
      </w:r>
      <w:r w:rsidR="002F57F2" w:rsidRPr="00E50D12">
        <w:rPr>
          <w:b w:val="0"/>
          <w:sz w:val="24"/>
          <w:szCs w:val="24"/>
        </w:rPr>
        <w:t xml:space="preserve">с. Михайловка  </w:t>
      </w:r>
      <w:r w:rsidR="00830825">
        <w:rPr>
          <w:b w:val="0"/>
          <w:sz w:val="24"/>
          <w:szCs w:val="24"/>
        </w:rPr>
        <w:t xml:space="preserve">   </w:t>
      </w:r>
      <w:r w:rsidR="00C10853">
        <w:rPr>
          <w:b w:val="0"/>
          <w:sz w:val="24"/>
          <w:szCs w:val="24"/>
        </w:rPr>
        <w:t xml:space="preserve">    </w:t>
      </w:r>
      <w:r w:rsidR="002E4CC8">
        <w:rPr>
          <w:b w:val="0"/>
          <w:sz w:val="24"/>
          <w:szCs w:val="24"/>
        </w:rPr>
        <w:t xml:space="preserve">     </w:t>
      </w:r>
      <w:r w:rsidR="00C10853">
        <w:rPr>
          <w:b w:val="0"/>
          <w:sz w:val="24"/>
          <w:szCs w:val="24"/>
        </w:rPr>
        <w:t xml:space="preserve">     </w:t>
      </w:r>
      <w:r w:rsidR="00EA73A1">
        <w:rPr>
          <w:b w:val="0"/>
          <w:sz w:val="24"/>
          <w:szCs w:val="24"/>
        </w:rPr>
        <w:t xml:space="preserve"> </w:t>
      </w:r>
      <w:r w:rsidR="00C10853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</w:t>
      </w:r>
      <w:r w:rsidR="00C10853">
        <w:rPr>
          <w:b w:val="0"/>
          <w:sz w:val="24"/>
          <w:szCs w:val="24"/>
        </w:rPr>
        <w:t xml:space="preserve"> </w:t>
      </w:r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</w:t>
      </w:r>
      <w:r w:rsidR="002E4C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787-па</w:t>
      </w:r>
    </w:p>
    <w:p w14:paraId="1B2F9C46" w14:textId="77777777" w:rsidR="002F57F2" w:rsidRPr="00C64084" w:rsidRDefault="002F57F2" w:rsidP="002F57F2">
      <w:pPr>
        <w:jc w:val="center"/>
        <w:rPr>
          <w:sz w:val="28"/>
          <w:szCs w:val="28"/>
        </w:rPr>
      </w:pPr>
    </w:p>
    <w:p w14:paraId="43535787" w14:textId="77777777" w:rsidR="00BB2581" w:rsidRPr="00BB2581" w:rsidRDefault="00BB2581" w:rsidP="00BB2581">
      <w:pPr>
        <w:widowControl w:val="0"/>
        <w:autoSpaceDE w:val="0"/>
        <w:autoSpaceDN w:val="0"/>
        <w:spacing w:line="360" w:lineRule="auto"/>
        <w:outlineLvl w:val="0"/>
        <w:rPr>
          <w:b/>
          <w:sz w:val="28"/>
          <w:szCs w:val="28"/>
        </w:rPr>
      </w:pPr>
    </w:p>
    <w:p w14:paraId="78B72E51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4307A829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Михайловского муниципального района от 03.04.2014 № 366-па </w:t>
      </w:r>
    </w:p>
    <w:p w14:paraId="607846DE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 создании единой комиссии по осуществлению закупок </w:t>
      </w:r>
    </w:p>
    <w:p w14:paraId="195A1319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обеспечения муниципальных нужд администрации </w:t>
      </w:r>
    </w:p>
    <w:p w14:paraId="6F51AD55" w14:textId="2F9B756F" w:rsidR="00BB2581" w:rsidRPr="00BB258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Михайловского муниципального района»</w:t>
      </w:r>
    </w:p>
    <w:p w14:paraId="2CCE5E49" w14:textId="1AC29D2C" w:rsidR="00E21DF5" w:rsidRDefault="00E21DF5" w:rsidP="00AD6228">
      <w:pPr>
        <w:jc w:val="center"/>
        <w:rPr>
          <w:b/>
          <w:bCs/>
          <w:sz w:val="28"/>
          <w:szCs w:val="28"/>
        </w:rPr>
      </w:pPr>
    </w:p>
    <w:p w14:paraId="371456EF" w14:textId="77777777" w:rsidR="002E4CC8" w:rsidRDefault="002E4CC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0403EB6B" w14:textId="4FEDAE0A" w:rsidR="002F57F2" w:rsidRPr="00BB2581" w:rsidRDefault="00BB2581" w:rsidP="00A474C3">
      <w:pPr>
        <w:pStyle w:val="a5"/>
        <w:widowControl w:val="0"/>
        <w:rPr>
          <w:sz w:val="28"/>
          <w:szCs w:val="28"/>
        </w:rPr>
      </w:pPr>
      <w:r w:rsidRPr="00BB2581">
        <w:rPr>
          <w:rFonts w:eastAsia="Calibri"/>
          <w:sz w:val="28"/>
          <w:szCs w:val="28"/>
          <w:lang w:eastAsia="en-US"/>
        </w:rPr>
        <w:t xml:space="preserve">Во исполнение </w:t>
      </w:r>
      <w:r w:rsidR="00CD7961">
        <w:rPr>
          <w:rFonts w:eastAsia="Calibri"/>
          <w:sz w:val="28"/>
          <w:szCs w:val="28"/>
          <w:lang w:eastAsia="en-US"/>
        </w:rPr>
        <w:t xml:space="preserve">ст. 39 </w:t>
      </w:r>
      <w:r w:rsidRPr="00BB2581">
        <w:rPr>
          <w:rFonts w:eastAsia="Calibri"/>
          <w:sz w:val="28"/>
          <w:szCs w:val="28"/>
          <w:lang w:eastAsia="en-US"/>
        </w:rPr>
        <w:t xml:space="preserve">Федерального закона от 5 апреля 2013 года </w:t>
      </w:r>
      <w:r w:rsidR="00786598">
        <w:rPr>
          <w:rFonts w:eastAsia="Calibri"/>
          <w:sz w:val="28"/>
          <w:szCs w:val="28"/>
          <w:lang w:eastAsia="en-US"/>
        </w:rPr>
        <w:t>№ 44-ФЗ «</w:t>
      </w:r>
      <w:r w:rsidRPr="00BB2581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</w:t>
      </w:r>
      <w:r w:rsidRPr="00BB2581">
        <w:rPr>
          <w:rFonts w:eastAsia="Calibri"/>
          <w:sz w:val="28"/>
          <w:szCs w:val="28"/>
          <w:lang w:eastAsia="en-US"/>
        </w:rPr>
        <w:t>с</w:t>
      </w:r>
      <w:r w:rsidRPr="00BB2581">
        <w:rPr>
          <w:rFonts w:eastAsia="Calibri"/>
          <w:sz w:val="28"/>
          <w:szCs w:val="28"/>
          <w:lang w:eastAsia="en-US"/>
        </w:rPr>
        <w:t>печения государственных и муниципальных нужд</w:t>
      </w:r>
      <w:r w:rsidR="00786598">
        <w:rPr>
          <w:rFonts w:eastAsia="Calibri"/>
          <w:sz w:val="28"/>
          <w:szCs w:val="28"/>
          <w:lang w:eastAsia="en-US"/>
        </w:rPr>
        <w:t>»</w:t>
      </w:r>
      <w:r w:rsidR="0031069A" w:rsidRPr="00BB2581">
        <w:rPr>
          <w:sz w:val="28"/>
          <w:szCs w:val="28"/>
        </w:rPr>
        <w:t>,</w:t>
      </w:r>
      <w:r w:rsidR="00786598">
        <w:rPr>
          <w:sz w:val="28"/>
          <w:szCs w:val="28"/>
        </w:rPr>
        <w:t xml:space="preserve"> в связи с кадровыми и</w:t>
      </w:r>
      <w:r w:rsidR="00786598">
        <w:rPr>
          <w:sz w:val="28"/>
          <w:szCs w:val="28"/>
        </w:rPr>
        <w:t>з</w:t>
      </w:r>
      <w:r w:rsidR="00786598">
        <w:rPr>
          <w:sz w:val="28"/>
          <w:szCs w:val="28"/>
        </w:rPr>
        <w:t>менениями, руководствуясь Уставом Михайловского муниципального рай</w:t>
      </w:r>
      <w:r w:rsidR="00786598">
        <w:rPr>
          <w:sz w:val="28"/>
          <w:szCs w:val="28"/>
        </w:rPr>
        <w:t>о</w:t>
      </w:r>
      <w:r w:rsidR="00786598">
        <w:rPr>
          <w:sz w:val="28"/>
          <w:szCs w:val="28"/>
        </w:rPr>
        <w:t>на,</w:t>
      </w:r>
      <w:r w:rsidR="0031069A" w:rsidRPr="00BB2581">
        <w:rPr>
          <w:sz w:val="28"/>
          <w:szCs w:val="28"/>
        </w:rPr>
        <w:t xml:space="preserve"> администрация Михайловского</w:t>
      </w:r>
      <w:r w:rsidR="002F57F2" w:rsidRPr="00BB2581">
        <w:rPr>
          <w:sz w:val="28"/>
          <w:szCs w:val="28"/>
        </w:rPr>
        <w:t xml:space="preserve"> </w:t>
      </w:r>
      <w:r w:rsidR="0031069A" w:rsidRPr="00BB2581">
        <w:rPr>
          <w:sz w:val="28"/>
          <w:szCs w:val="28"/>
        </w:rPr>
        <w:t>муниципального района</w:t>
      </w:r>
      <w:r w:rsidR="002F57F2" w:rsidRPr="00BB2581">
        <w:rPr>
          <w:sz w:val="28"/>
          <w:szCs w:val="28"/>
        </w:rPr>
        <w:t xml:space="preserve"> </w:t>
      </w:r>
    </w:p>
    <w:p w14:paraId="256B13A2" w14:textId="77777777" w:rsidR="00B8077F" w:rsidRPr="00A474C3" w:rsidRDefault="00B8077F" w:rsidP="00A474C3">
      <w:pPr>
        <w:widowControl w:val="0"/>
        <w:spacing w:line="360" w:lineRule="auto"/>
        <w:rPr>
          <w:b/>
          <w:bCs/>
          <w:sz w:val="20"/>
          <w:szCs w:val="20"/>
        </w:rPr>
      </w:pPr>
    </w:p>
    <w:p w14:paraId="4AF3C728" w14:textId="77777777" w:rsidR="00786598" w:rsidRDefault="00B8077F" w:rsidP="00786598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099AC215" w14:textId="77777777" w:rsidR="00786598" w:rsidRDefault="00786598" w:rsidP="00786598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14:paraId="1668D5B5" w14:textId="17463677" w:rsidR="00786598" w:rsidRDefault="00B8077F" w:rsidP="00786598">
      <w:pPr>
        <w:pStyle w:val="a5"/>
        <w:widowControl w:val="0"/>
        <w:rPr>
          <w:rFonts w:eastAsia="Calibri"/>
          <w:sz w:val="28"/>
          <w:szCs w:val="28"/>
          <w:lang w:eastAsia="en-US"/>
        </w:rPr>
      </w:pPr>
      <w:r w:rsidRPr="00786598">
        <w:rPr>
          <w:bCs/>
          <w:sz w:val="28"/>
          <w:szCs w:val="28"/>
        </w:rPr>
        <w:t xml:space="preserve">1. </w:t>
      </w:r>
      <w:r w:rsidR="00786598" w:rsidRPr="00786598">
        <w:rPr>
          <w:bCs/>
          <w:sz w:val="28"/>
          <w:szCs w:val="28"/>
        </w:rPr>
        <w:t xml:space="preserve">Внести </w:t>
      </w:r>
      <w:r w:rsidR="00EA73A1">
        <w:rPr>
          <w:bCs/>
          <w:sz w:val="28"/>
          <w:szCs w:val="28"/>
        </w:rPr>
        <w:t xml:space="preserve">изменения </w:t>
      </w:r>
      <w:r w:rsidR="00786598" w:rsidRPr="00786598">
        <w:rPr>
          <w:bCs/>
          <w:sz w:val="28"/>
          <w:szCs w:val="28"/>
        </w:rPr>
        <w:t xml:space="preserve">в постановление </w:t>
      </w:r>
      <w:r w:rsidR="00786598" w:rsidRPr="00786598">
        <w:rPr>
          <w:rFonts w:eastAsia="Calibri"/>
          <w:sz w:val="28"/>
          <w:szCs w:val="28"/>
          <w:lang w:eastAsia="en-US"/>
        </w:rPr>
        <w:t>администрации Михайловского муниципального района от 03.04.2014 № 366-па «О создании единой коми</w:t>
      </w:r>
      <w:r w:rsidR="00786598" w:rsidRPr="00786598">
        <w:rPr>
          <w:rFonts w:eastAsia="Calibri"/>
          <w:sz w:val="28"/>
          <w:szCs w:val="28"/>
          <w:lang w:eastAsia="en-US"/>
        </w:rPr>
        <w:t>с</w:t>
      </w:r>
      <w:r w:rsidR="00786598" w:rsidRPr="00786598">
        <w:rPr>
          <w:rFonts w:eastAsia="Calibri"/>
          <w:sz w:val="28"/>
          <w:szCs w:val="28"/>
          <w:lang w:eastAsia="en-US"/>
        </w:rPr>
        <w:t>сии по осуществлению закупок для обеспечения муниципальных нужд адм</w:t>
      </w:r>
      <w:r w:rsidR="00786598" w:rsidRPr="00786598">
        <w:rPr>
          <w:rFonts w:eastAsia="Calibri"/>
          <w:sz w:val="28"/>
          <w:szCs w:val="28"/>
          <w:lang w:eastAsia="en-US"/>
        </w:rPr>
        <w:t>и</w:t>
      </w:r>
      <w:r w:rsidR="00786598" w:rsidRPr="00786598">
        <w:rPr>
          <w:rFonts w:eastAsia="Calibri"/>
          <w:sz w:val="28"/>
          <w:szCs w:val="28"/>
          <w:lang w:eastAsia="en-US"/>
        </w:rPr>
        <w:t>нистрации Михайловского муниципального района»</w:t>
      </w:r>
      <w:r w:rsidR="00EA73A1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="00786598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79757D92" w14:textId="72218F03" w:rsidR="00786598" w:rsidRDefault="00786598" w:rsidP="00786598">
      <w:pPr>
        <w:pStyle w:val="a5"/>
        <w:widowControl w:val="0"/>
        <w:rPr>
          <w:bCs/>
          <w:sz w:val="28"/>
          <w:szCs w:val="28"/>
        </w:rPr>
      </w:pPr>
      <w:r w:rsidRPr="00786598">
        <w:rPr>
          <w:bCs/>
          <w:sz w:val="28"/>
          <w:szCs w:val="28"/>
        </w:rPr>
        <w:t xml:space="preserve">1.1. </w:t>
      </w:r>
      <w:r w:rsidR="00EA73A1">
        <w:rPr>
          <w:bCs/>
          <w:sz w:val="28"/>
          <w:szCs w:val="28"/>
        </w:rPr>
        <w:t>Приложение № 1</w:t>
      </w:r>
      <w:r>
        <w:rPr>
          <w:bCs/>
          <w:sz w:val="28"/>
          <w:szCs w:val="28"/>
        </w:rPr>
        <w:t xml:space="preserve"> к постановлению изложить в новой редакции:</w:t>
      </w:r>
    </w:p>
    <w:p w14:paraId="0C78603A" w14:textId="5800BD45" w:rsidR="00EA73A1" w:rsidRDefault="00786598" w:rsidP="00EA73A1">
      <w:pPr>
        <w:pStyle w:val="a5"/>
        <w:widowControl w:val="0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A73A1">
        <w:rPr>
          <w:bCs/>
          <w:sz w:val="28"/>
          <w:szCs w:val="28"/>
        </w:rPr>
        <w:t xml:space="preserve">Приложение № 1 </w:t>
      </w:r>
    </w:p>
    <w:p w14:paraId="0FCE3E3C" w14:textId="77777777" w:rsidR="00EA73A1" w:rsidRDefault="00EA73A1" w:rsidP="00EA73A1">
      <w:pPr>
        <w:pStyle w:val="a5"/>
        <w:widowControl w:val="0"/>
        <w:spacing w:line="240" w:lineRule="auto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14:paraId="5EB16F1E" w14:textId="7636353F" w:rsidR="00EA73A1" w:rsidRDefault="00EA73A1" w:rsidP="00EA73A1">
      <w:pPr>
        <w:pStyle w:val="a5"/>
        <w:widowControl w:val="0"/>
        <w:spacing w:line="240" w:lineRule="auto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Михайловского муниципального района </w:t>
      </w:r>
    </w:p>
    <w:p w14:paraId="18A5AD99" w14:textId="0B6CD577" w:rsidR="00EA73A1" w:rsidRDefault="00EA73A1" w:rsidP="00EA73A1">
      <w:pPr>
        <w:pStyle w:val="a5"/>
        <w:widowControl w:val="0"/>
        <w:spacing w:line="240" w:lineRule="auto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03.04.2014 № 366-па</w:t>
      </w:r>
    </w:p>
    <w:p w14:paraId="68957B5B" w14:textId="77777777" w:rsidR="00EA73A1" w:rsidRDefault="00EA73A1" w:rsidP="00786598">
      <w:pPr>
        <w:pStyle w:val="a5"/>
        <w:widowControl w:val="0"/>
        <w:jc w:val="center"/>
        <w:rPr>
          <w:bCs/>
          <w:sz w:val="28"/>
          <w:szCs w:val="28"/>
        </w:rPr>
      </w:pPr>
    </w:p>
    <w:p w14:paraId="79A71469" w14:textId="77777777" w:rsidR="00EA73A1" w:rsidRDefault="00786598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единой комиссии по осуществлению закупок </w:t>
      </w:r>
    </w:p>
    <w:p w14:paraId="60B6D629" w14:textId="77777777" w:rsidR="00E4365C" w:rsidRDefault="00E4365C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  <w:sectPr w:rsidR="00E4365C" w:rsidSect="00A474C3">
          <w:headerReference w:type="defaul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</w:p>
    <w:p w14:paraId="336F6CFA" w14:textId="053516C2" w:rsidR="00EA73A1" w:rsidRDefault="00786598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обеспечения муниципальных нужд администрации </w:t>
      </w:r>
    </w:p>
    <w:p w14:paraId="4CAB1B25" w14:textId="54B46F49" w:rsidR="00786598" w:rsidRDefault="00786598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 района</w:t>
      </w:r>
    </w:p>
    <w:p w14:paraId="003D40EA" w14:textId="77777777" w:rsidR="00EA73A1" w:rsidRDefault="00EA73A1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786598" w14:paraId="0A37C30F" w14:textId="77777777" w:rsidTr="008A244A">
        <w:tc>
          <w:tcPr>
            <w:tcW w:w="6345" w:type="dxa"/>
          </w:tcPr>
          <w:p w14:paraId="53532F38" w14:textId="77777777" w:rsidR="00786598" w:rsidRDefault="00786598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Вера Григорьевна, заместитель главы администрации Михайловского муниципального района</w:t>
            </w:r>
          </w:p>
          <w:p w14:paraId="64F41BF8" w14:textId="5D6499D0" w:rsidR="008A244A" w:rsidRDefault="008A244A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03E1D868" w14:textId="3F7A1601" w:rsidR="00786598" w:rsidRDefault="00786598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A64C3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редседатель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</w:tr>
      <w:tr w:rsidR="00CD7961" w14:paraId="63423C9C" w14:textId="77777777" w:rsidTr="008A244A">
        <w:tc>
          <w:tcPr>
            <w:tcW w:w="6345" w:type="dxa"/>
          </w:tcPr>
          <w:p w14:paraId="39475707" w14:textId="77777777" w:rsidR="00CD7961" w:rsidRDefault="00CD7961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Соловьянов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Владимирович, начальник отдела жилищно-коммунального хозяйства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жизнеобеспечения администрации Миха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ловского муниципального района</w:t>
            </w:r>
          </w:p>
          <w:p w14:paraId="3F45E355" w14:textId="0F163CDF" w:rsidR="008A244A" w:rsidRDefault="008A244A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772F0E3D" w14:textId="6C859044" w:rsidR="00CD7961" w:rsidRDefault="00CD7961" w:rsidP="00EA73A1">
            <w:pPr>
              <w:widowControl w:val="0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предс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дателя комиссии</w:t>
            </w:r>
          </w:p>
        </w:tc>
      </w:tr>
      <w:tr w:rsidR="00786598" w14:paraId="48CD16C1" w14:textId="77777777" w:rsidTr="008A244A">
        <w:tc>
          <w:tcPr>
            <w:tcW w:w="6345" w:type="dxa"/>
          </w:tcPr>
          <w:p w14:paraId="00E27FAA" w14:textId="77777777" w:rsidR="00786598" w:rsidRDefault="00786598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Чеботкова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Анатольевна,</w:t>
            </w:r>
            <w:r w:rsidR="00EA64C3">
              <w:rPr>
                <w:bCs/>
                <w:sz w:val="28"/>
                <w:szCs w:val="28"/>
              </w:rPr>
              <w:t xml:space="preserve"> начальник </w:t>
            </w:r>
            <w:proofErr w:type="gramStart"/>
            <w:r w:rsidR="00EA64C3">
              <w:rPr>
                <w:bCs/>
                <w:sz w:val="28"/>
                <w:szCs w:val="28"/>
              </w:rPr>
              <w:t>отдела муниципального заказа управления экономики администрации Михайловского муниципального района</w:t>
            </w:r>
            <w:proofErr w:type="gramEnd"/>
          </w:p>
          <w:p w14:paraId="1842CF8C" w14:textId="5E6C8164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5620F112" w14:textId="408D9B10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Секретарь комиссии</w:t>
            </w:r>
          </w:p>
        </w:tc>
      </w:tr>
      <w:tr w:rsidR="00786598" w14:paraId="01868B8D" w14:textId="77777777" w:rsidTr="008A244A">
        <w:tc>
          <w:tcPr>
            <w:tcW w:w="6345" w:type="dxa"/>
          </w:tcPr>
          <w:p w14:paraId="0C484140" w14:textId="77777777" w:rsidR="00786598" w:rsidRDefault="00EA64C3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Балабадько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Анатольевна, начальник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по вопросам градостроительства,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ственных и земельных отношений администрации Михайловского муниципального района</w:t>
            </w:r>
          </w:p>
          <w:p w14:paraId="7EEED46F" w14:textId="61E41571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B589CDD" w14:textId="52258E8D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786598" w14:paraId="1AA0B939" w14:textId="77777777" w:rsidTr="008A244A">
        <w:tc>
          <w:tcPr>
            <w:tcW w:w="6345" w:type="dxa"/>
          </w:tcPr>
          <w:p w14:paraId="4AFBF956" w14:textId="77777777" w:rsidR="00786598" w:rsidRDefault="00EA64C3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Вороненко Елена Михайловна, начальник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правового обеспечения администрации М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хайловского муниципального района</w:t>
            </w:r>
          </w:p>
          <w:p w14:paraId="21A45BB8" w14:textId="5F931485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395F5DDD" w14:textId="740D644B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Член комиссии </w:t>
            </w:r>
          </w:p>
        </w:tc>
      </w:tr>
      <w:tr w:rsidR="008A244A" w14:paraId="34C4CD05" w14:textId="77777777" w:rsidTr="008A244A">
        <w:tc>
          <w:tcPr>
            <w:tcW w:w="6345" w:type="dxa"/>
          </w:tcPr>
          <w:p w14:paraId="3F99295A" w14:textId="10A0F636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Пономаренко Тамара Петровна, начальник отдела</w:t>
            </w:r>
            <w:r w:rsidR="00390BCF">
              <w:rPr>
                <w:bCs/>
                <w:sz w:val="28"/>
                <w:szCs w:val="28"/>
              </w:rPr>
              <w:t xml:space="preserve"> архитектуры и </w:t>
            </w:r>
            <w:proofErr w:type="spellStart"/>
            <w:r w:rsidR="00390BCF">
              <w:rPr>
                <w:bCs/>
                <w:sz w:val="28"/>
                <w:szCs w:val="28"/>
              </w:rPr>
              <w:t>градотроительства</w:t>
            </w:r>
            <w:proofErr w:type="spellEnd"/>
            <w:r>
              <w:rPr>
                <w:bCs/>
                <w:sz w:val="28"/>
                <w:szCs w:val="28"/>
              </w:rPr>
              <w:t>, заместитель начальника управления по вопросам градостро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тельства, имущественных и земельных отношений администрации Михайловского муниципального района</w:t>
            </w:r>
          </w:p>
          <w:p w14:paraId="6BC750C4" w14:textId="55A027BD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5872521B" w14:textId="7C2156E5" w:rsidR="008A244A" w:rsidRDefault="008A244A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786598" w14:paraId="4C7BBEE3" w14:textId="77777777" w:rsidTr="008A244A">
        <w:tc>
          <w:tcPr>
            <w:tcW w:w="6345" w:type="dxa"/>
          </w:tcPr>
          <w:p w14:paraId="22EE77E8" w14:textId="7C79F01F" w:rsidR="00786598" w:rsidRDefault="00EA64C3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Сенчило</w:t>
            </w:r>
            <w:proofErr w:type="spellEnd"/>
            <w:r>
              <w:rPr>
                <w:bCs/>
                <w:sz w:val="28"/>
                <w:szCs w:val="28"/>
              </w:rPr>
              <w:t xml:space="preserve"> Вероника Викторовна, главный специ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лист первого </w:t>
            </w:r>
            <w:proofErr w:type="gramStart"/>
            <w:r>
              <w:rPr>
                <w:bCs/>
                <w:sz w:val="28"/>
                <w:szCs w:val="28"/>
              </w:rPr>
              <w:t>разряда отдела экономики управл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экономики администрации Михайловского муниципального района</w:t>
            </w:r>
            <w:proofErr w:type="gramEnd"/>
          </w:p>
        </w:tc>
        <w:tc>
          <w:tcPr>
            <w:tcW w:w="3225" w:type="dxa"/>
          </w:tcPr>
          <w:p w14:paraId="317ABB9A" w14:textId="286CF132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  <w:r w:rsidR="00EA73A1">
              <w:rPr>
                <w:bCs/>
                <w:sz w:val="28"/>
                <w:szCs w:val="28"/>
              </w:rPr>
              <w:t>»</w:t>
            </w:r>
          </w:p>
        </w:tc>
      </w:tr>
    </w:tbl>
    <w:p w14:paraId="13708B74" w14:textId="77777777" w:rsidR="00786598" w:rsidRDefault="00786598" w:rsidP="003F26D4">
      <w:pPr>
        <w:widowControl w:val="0"/>
        <w:ind w:firstLine="708"/>
        <w:jc w:val="both"/>
        <w:rPr>
          <w:bCs/>
          <w:sz w:val="28"/>
          <w:szCs w:val="28"/>
        </w:rPr>
      </w:pPr>
    </w:p>
    <w:p w14:paraId="22476691" w14:textId="48EFFC9E" w:rsidR="00EB76A6" w:rsidRDefault="00EB76A6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Приложение № 2 </w:t>
      </w:r>
      <w:r w:rsidR="00EA73A1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>«Положение о порядке работы единой комиссии по осуществлению закупок для обеспечения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нужд Михайловского муниципального района» изложить в новой реда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 согласно прило</w:t>
      </w:r>
      <w:r w:rsidR="001A184E">
        <w:rPr>
          <w:bCs/>
          <w:sz w:val="28"/>
          <w:szCs w:val="28"/>
        </w:rPr>
        <w:t>жению № 1 к настоящему постановлению.</w:t>
      </w:r>
    </w:p>
    <w:p w14:paraId="7783A80F" w14:textId="46C591EF" w:rsidR="001A184E" w:rsidRDefault="001A184E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 постановления администрации Миха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lastRenderedPageBreak/>
        <w:t>ловского муниципального района:</w:t>
      </w:r>
    </w:p>
    <w:p w14:paraId="3682ED34" w14:textId="0204DF51" w:rsidR="001A184E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04.08.2016 № 504-па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района»;</w:t>
      </w:r>
    </w:p>
    <w:p w14:paraId="4BD69452" w14:textId="13AA5413" w:rsidR="001A184E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08.04.2016 № 222-па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района»;</w:t>
      </w:r>
    </w:p>
    <w:p w14:paraId="00889AE1" w14:textId="12743755" w:rsidR="001A184E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24.04.2015 № 379-па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района»;</w:t>
      </w:r>
    </w:p>
    <w:p w14:paraId="3A70D976" w14:textId="55F74AC2" w:rsidR="001A184E" w:rsidRPr="00BB2581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02.10.2014 № 1200-па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</w:t>
      </w:r>
      <w:r w:rsidR="003F26D4">
        <w:rPr>
          <w:bCs/>
          <w:sz w:val="28"/>
          <w:szCs w:val="28"/>
        </w:rPr>
        <w:t>.</w:t>
      </w:r>
    </w:p>
    <w:p w14:paraId="75FEE49E" w14:textId="78B90D1E" w:rsidR="00BB2581" w:rsidRPr="00BB2581" w:rsidRDefault="001A184E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B2581" w:rsidRPr="00BB2581">
        <w:rPr>
          <w:bCs/>
          <w:sz w:val="28"/>
          <w:szCs w:val="28"/>
        </w:rPr>
        <w:t>.</w:t>
      </w:r>
      <w:r w:rsidR="00390BCF">
        <w:rPr>
          <w:bCs/>
          <w:sz w:val="28"/>
          <w:szCs w:val="28"/>
        </w:rPr>
        <w:t xml:space="preserve"> </w:t>
      </w:r>
      <w:r w:rsidR="00BB2581" w:rsidRPr="00BB2581">
        <w:rPr>
          <w:bCs/>
          <w:sz w:val="28"/>
          <w:szCs w:val="28"/>
        </w:rPr>
        <w:t>Муниц</w:t>
      </w:r>
      <w:r w:rsidR="008A244A">
        <w:rPr>
          <w:bCs/>
          <w:sz w:val="28"/>
          <w:szCs w:val="28"/>
        </w:rPr>
        <w:t>ипальному казенному учреждению «</w:t>
      </w:r>
      <w:r w:rsidR="00BB2581" w:rsidRPr="00BB2581">
        <w:rPr>
          <w:bCs/>
          <w:sz w:val="28"/>
          <w:szCs w:val="28"/>
        </w:rPr>
        <w:t>Управление по организ</w:t>
      </w:r>
      <w:r w:rsidR="00BB2581" w:rsidRPr="00BB2581">
        <w:rPr>
          <w:bCs/>
          <w:sz w:val="28"/>
          <w:szCs w:val="28"/>
        </w:rPr>
        <w:t>а</w:t>
      </w:r>
      <w:r w:rsidR="00BB2581" w:rsidRPr="00BB2581">
        <w:rPr>
          <w:bCs/>
          <w:sz w:val="28"/>
          <w:szCs w:val="28"/>
        </w:rPr>
        <w:t>ционно-техническому обеспечению деятельности администрации Михайло</w:t>
      </w:r>
      <w:r w:rsidR="00BB2581" w:rsidRPr="00BB2581">
        <w:rPr>
          <w:bCs/>
          <w:sz w:val="28"/>
          <w:szCs w:val="28"/>
        </w:rPr>
        <w:t>в</w:t>
      </w:r>
      <w:r w:rsidR="00BB2581" w:rsidRPr="00BB2581">
        <w:rPr>
          <w:bCs/>
          <w:sz w:val="28"/>
          <w:szCs w:val="28"/>
        </w:rPr>
        <w:t>ского</w:t>
      </w:r>
      <w:r w:rsidR="008A244A">
        <w:rPr>
          <w:bCs/>
          <w:sz w:val="28"/>
          <w:szCs w:val="28"/>
        </w:rPr>
        <w:t xml:space="preserve"> муниципального района»</w:t>
      </w:r>
      <w:r w:rsidR="00BB2581" w:rsidRPr="00BB2581">
        <w:rPr>
          <w:bCs/>
          <w:sz w:val="28"/>
          <w:szCs w:val="28"/>
        </w:rPr>
        <w:t xml:space="preserve"> (Горшков А.П.) </w:t>
      </w:r>
      <w:proofErr w:type="gramStart"/>
      <w:r w:rsidR="00BB2581" w:rsidRPr="00BB2581">
        <w:rPr>
          <w:bCs/>
          <w:sz w:val="28"/>
          <w:szCs w:val="28"/>
        </w:rPr>
        <w:t>разместить</w:t>
      </w:r>
      <w:proofErr w:type="gramEnd"/>
      <w:r w:rsidR="00BB2581" w:rsidRPr="00BB2581">
        <w:rPr>
          <w:bCs/>
          <w:sz w:val="28"/>
          <w:szCs w:val="28"/>
        </w:rPr>
        <w:t xml:space="preserve"> данное постано</w:t>
      </w:r>
      <w:r w:rsidR="00BB2581" w:rsidRPr="00BB2581">
        <w:rPr>
          <w:bCs/>
          <w:sz w:val="28"/>
          <w:szCs w:val="28"/>
        </w:rPr>
        <w:t>в</w:t>
      </w:r>
      <w:r w:rsidR="00BB2581" w:rsidRPr="00BB2581">
        <w:rPr>
          <w:bCs/>
          <w:sz w:val="28"/>
          <w:szCs w:val="28"/>
        </w:rPr>
        <w:t>ление на официальном сайте администрации Михайловского муниципальн</w:t>
      </w:r>
      <w:r w:rsidR="00BB2581" w:rsidRPr="00BB2581">
        <w:rPr>
          <w:bCs/>
          <w:sz w:val="28"/>
          <w:szCs w:val="28"/>
        </w:rPr>
        <w:t>о</w:t>
      </w:r>
      <w:r w:rsidR="00BB2581" w:rsidRPr="00BB2581">
        <w:rPr>
          <w:bCs/>
          <w:sz w:val="28"/>
          <w:szCs w:val="28"/>
        </w:rPr>
        <w:t>го района.</w:t>
      </w:r>
    </w:p>
    <w:p w14:paraId="59857816" w14:textId="6D5C59B4" w:rsidR="00BB2581" w:rsidRPr="00BB2581" w:rsidRDefault="001A184E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26D4">
        <w:rPr>
          <w:bCs/>
          <w:sz w:val="28"/>
          <w:szCs w:val="28"/>
        </w:rPr>
        <w:t xml:space="preserve">. </w:t>
      </w:r>
      <w:r w:rsidR="00BB2581" w:rsidRPr="00BB2581">
        <w:rPr>
          <w:bCs/>
          <w:sz w:val="28"/>
          <w:szCs w:val="28"/>
        </w:rPr>
        <w:t>Контроль исполнения настоящего постановления возложить на зам</w:t>
      </w:r>
      <w:r w:rsidR="00BB2581" w:rsidRPr="00BB2581">
        <w:rPr>
          <w:bCs/>
          <w:sz w:val="28"/>
          <w:szCs w:val="28"/>
        </w:rPr>
        <w:t>е</w:t>
      </w:r>
      <w:r w:rsidR="00BB2581" w:rsidRPr="00BB2581">
        <w:rPr>
          <w:bCs/>
          <w:sz w:val="28"/>
          <w:szCs w:val="28"/>
        </w:rPr>
        <w:t>стителя главы администрации муниципального района Смирнову В.Г.</w:t>
      </w:r>
    </w:p>
    <w:p w14:paraId="705CCBB1" w14:textId="77777777" w:rsidR="00BB2581" w:rsidRPr="00BB2581" w:rsidRDefault="00BB2581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2FF2E20" w14:textId="2CAA7341" w:rsid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>Глава Михайловского муниципального района</w:t>
      </w:r>
      <w:r w:rsidR="003F26D4">
        <w:rPr>
          <w:b/>
          <w:bCs/>
          <w:sz w:val="28"/>
          <w:szCs w:val="28"/>
        </w:rPr>
        <w:t xml:space="preserve"> –</w:t>
      </w:r>
    </w:p>
    <w:p w14:paraId="02995FF7" w14:textId="76434AE4" w:rsidR="00BB2581" w:rsidRP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 xml:space="preserve">глава администрации района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3F26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BB2581">
        <w:rPr>
          <w:b/>
          <w:bCs/>
          <w:sz w:val="28"/>
          <w:szCs w:val="28"/>
        </w:rPr>
        <w:t xml:space="preserve">    В.В. Архипов</w:t>
      </w:r>
    </w:p>
    <w:p w14:paraId="748E2541" w14:textId="77777777" w:rsidR="00A474C3" w:rsidRDefault="00A474C3" w:rsidP="00A474C3">
      <w:pPr>
        <w:widowControl w:val="0"/>
        <w:rPr>
          <w:bCs/>
          <w:sz w:val="28"/>
          <w:szCs w:val="28"/>
        </w:rPr>
        <w:sectPr w:rsidR="00A474C3" w:rsidSect="003F26D4">
          <w:pgSz w:w="11906" w:h="16838"/>
          <w:pgMar w:top="1134" w:right="851" w:bottom="993" w:left="1701" w:header="567" w:footer="709" w:gutter="0"/>
          <w:cols w:space="708"/>
          <w:docGrid w:linePitch="360"/>
        </w:sectPr>
      </w:pPr>
    </w:p>
    <w:p w14:paraId="766DE1B4" w14:textId="60D3E49E" w:rsidR="00EA73A1" w:rsidRPr="003F26D4" w:rsidRDefault="001A184E" w:rsidP="00EA73A1">
      <w:pPr>
        <w:pStyle w:val="2"/>
        <w:spacing w:line="360" w:lineRule="auto"/>
        <w:ind w:left="4253"/>
        <w:jc w:val="center"/>
        <w:rPr>
          <w:b w:val="0"/>
          <w:sz w:val="28"/>
          <w:szCs w:val="28"/>
        </w:rPr>
      </w:pPr>
      <w:r w:rsidRPr="003F26D4">
        <w:rPr>
          <w:b w:val="0"/>
          <w:sz w:val="28"/>
          <w:szCs w:val="28"/>
        </w:rPr>
        <w:lastRenderedPageBreak/>
        <w:t>Приложение № 1</w:t>
      </w:r>
    </w:p>
    <w:p w14:paraId="5B98500E" w14:textId="77777777" w:rsidR="00EA73A1" w:rsidRPr="003F26D4" w:rsidRDefault="001A184E" w:rsidP="00EA73A1">
      <w:pPr>
        <w:pStyle w:val="2"/>
        <w:ind w:left="4253"/>
        <w:jc w:val="center"/>
        <w:rPr>
          <w:b w:val="0"/>
          <w:sz w:val="28"/>
          <w:szCs w:val="28"/>
        </w:rPr>
      </w:pPr>
      <w:r w:rsidRPr="003F26D4">
        <w:rPr>
          <w:b w:val="0"/>
          <w:sz w:val="28"/>
          <w:szCs w:val="28"/>
        </w:rPr>
        <w:t>к постановлению</w:t>
      </w:r>
      <w:r w:rsidR="00EA73A1" w:rsidRPr="003F26D4">
        <w:rPr>
          <w:b w:val="0"/>
          <w:sz w:val="28"/>
          <w:szCs w:val="28"/>
        </w:rPr>
        <w:t xml:space="preserve"> </w:t>
      </w:r>
      <w:r w:rsidRPr="003F26D4">
        <w:rPr>
          <w:b w:val="0"/>
          <w:sz w:val="28"/>
          <w:szCs w:val="28"/>
        </w:rPr>
        <w:t xml:space="preserve">администрации </w:t>
      </w:r>
    </w:p>
    <w:p w14:paraId="37905F47" w14:textId="3A23B744" w:rsidR="003B7717" w:rsidRPr="003F26D4" w:rsidRDefault="001A184E" w:rsidP="00EA73A1">
      <w:pPr>
        <w:pStyle w:val="2"/>
        <w:ind w:left="4253"/>
        <w:jc w:val="center"/>
        <w:rPr>
          <w:b w:val="0"/>
          <w:sz w:val="28"/>
          <w:szCs w:val="28"/>
        </w:rPr>
      </w:pPr>
      <w:r w:rsidRPr="003F26D4">
        <w:rPr>
          <w:b w:val="0"/>
          <w:sz w:val="28"/>
          <w:szCs w:val="28"/>
        </w:rPr>
        <w:t>Михайловского</w:t>
      </w:r>
      <w:r w:rsidR="00EA73A1" w:rsidRPr="003F26D4">
        <w:rPr>
          <w:b w:val="0"/>
          <w:sz w:val="28"/>
          <w:szCs w:val="28"/>
        </w:rPr>
        <w:t xml:space="preserve"> </w:t>
      </w:r>
      <w:r w:rsidRPr="003F26D4">
        <w:rPr>
          <w:b w:val="0"/>
          <w:sz w:val="28"/>
          <w:szCs w:val="28"/>
        </w:rPr>
        <w:t>муниципального района</w:t>
      </w:r>
    </w:p>
    <w:p w14:paraId="395D0F4D" w14:textId="7A0CDA71" w:rsidR="001A184E" w:rsidRPr="003F26D4" w:rsidRDefault="001A184E" w:rsidP="00EA73A1">
      <w:pPr>
        <w:ind w:left="4253"/>
        <w:jc w:val="center"/>
        <w:rPr>
          <w:sz w:val="28"/>
          <w:szCs w:val="28"/>
        </w:rPr>
      </w:pPr>
      <w:r w:rsidRPr="003F26D4">
        <w:rPr>
          <w:sz w:val="28"/>
          <w:szCs w:val="28"/>
        </w:rPr>
        <w:t xml:space="preserve">от </w:t>
      </w:r>
      <w:r w:rsidR="00BD1588">
        <w:rPr>
          <w:sz w:val="28"/>
          <w:szCs w:val="28"/>
        </w:rPr>
        <w:t>07.09.2020</w:t>
      </w:r>
      <w:r w:rsidR="00EA73A1" w:rsidRPr="003F26D4">
        <w:rPr>
          <w:sz w:val="28"/>
          <w:szCs w:val="28"/>
        </w:rPr>
        <w:t xml:space="preserve"> </w:t>
      </w:r>
      <w:r w:rsidRPr="003F26D4">
        <w:rPr>
          <w:sz w:val="28"/>
          <w:szCs w:val="28"/>
        </w:rPr>
        <w:t>№</w:t>
      </w:r>
      <w:r w:rsidR="00EA73A1" w:rsidRPr="003F26D4">
        <w:rPr>
          <w:sz w:val="28"/>
          <w:szCs w:val="28"/>
        </w:rPr>
        <w:t xml:space="preserve"> </w:t>
      </w:r>
      <w:r w:rsidR="00BD1588">
        <w:rPr>
          <w:sz w:val="28"/>
          <w:szCs w:val="28"/>
        </w:rPr>
        <w:t>787-па</w:t>
      </w:r>
      <w:bookmarkStart w:id="0" w:name="_GoBack"/>
      <w:bookmarkEnd w:id="0"/>
    </w:p>
    <w:p w14:paraId="7EA774B5" w14:textId="77777777" w:rsidR="001A184E" w:rsidRDefault="001A184E" w:rsidP="001A184E">
      <w:pPr>
        <w:jc w:val="right"/>
        <w:rPr>
          <w:sz w:val="28"/>
          <w:szCs w:val="28"/>
        </w:rPr>
      </w:pPr>
    </w:p>
    <w:p w14:paraId="5B615928" w14:textId="77777777" w:rsidR="003F26D4" w:rsidRPr="003F26D4" w:rsidRDefault="003F26D4" w:rsidP="001A184E">
      <w:pPr>
        <w:jc w:val="right"/>
        <w:rPr>
          <w:sz w:val="28"/>
          <w:szCs w:val="28"/>
        </w:rPr>
      </w:pPr>
    </w:p>
    <w:p w14:paraId="4FB7D5E8" w14:textId="77777777" w:rsidR="001A184E" w:rsidRPr="003F26D4" w:rsidRDefault="001A184E" w:rsidP="001A184E">
      <w:pPr>
        <w:jc w:val="center"/>
        <w:rPr>
          <w:bCs/>
          <w:sz w:val="28"/>
          <w:szCs w:val="28"/>
        </w:rPr>
      </w:pPr>
      <w:r w:rsidRPr="003F26D4">
        <w:rPr>
          <w:bCs/>
          <w:sz w:val="28"/>
          <w:szCs w:val="28"/>
        </w:rPr>
        <w:t xml:space="preserve">Положение </w:t>
      </w:r>
    </w:p>
    <w:p w14:paraId="34AAA4E0" w14:textId="77777777" w:rsidR="003F26D4" w:rsidRDefault="001A184E" w:rsidP="001A184E">
      <w:pPr>
        <w:jc w:val="center"/>
        <w:rPr>
          <w:bCs/>
          <w:sz w:val="28"/>
          <w:szCs w:val="28"/>
        </w:rPr>
      </w:pPr>
      <w:r w:rsidRPr="003F26D4">
        <w:rPr>
          <w:bCs/>
          <w:sz w:val="28"/>
          <w:szCs w:val="28"/>
        </w:rPr>
        <w:t xml:space="preserve">о порядке работы единой комиссии по осуществлению </w:t>
      </w:r>
    </w:p>
    <w:p w14:paraId="237B3317" w14:textId="1135E365" w:rsidR="003F26D4" w:rsidRDefault="001A184E" w:rsidP="001A184E">
      <w:pPr>
        <w:jc w:val="center"/>
        <w:rPr>
          <w:bCs/>
          <w:sz w:val="28"/>
          <w:szCs w:val="28"/>
        </w:rPr>
      </w:pPr>
      <w:r w:rsidRPr="003F26D4">
        <w:rPr>
          <w:bCs/>
          <w:sz w:val="28"/>
          <w:szCs w:val="28"/>
        </w:rPr>
        <w:t xml:space="preserve">закупок для обеспечения муниципальных нужд </w:t>
      </w:r>
    </w:p>
    <w:p w14:paraId="0C5A35B9" w14:textId="4863B885" w:rsidR="001A184E" w:rsidRPr="003F26D4" w:rsidRDefault="001A184E" w:rsidP="001A184E">
      <w:pPr>
        <w:jc w:val="center"/>
        <w:rPr>
          <w:sz w:val="28"/>
          <w:szCs w:val="28"/>
        </w:rPr>
      </w:pPr>
      <w:r w:rsidRPr="003F26D4">
        <w:rPr>
          <w:bCs/>
          <w:sz w:val="28"/>
          <w:szCs w:val="28"/>
        </w:rPr>
        <w:t>Михайловского муниципального района</w:t>
      </w:r>
    </w:p>
    <w:p w14:paraId="557D41E5" w14:textId="77777777" w:rsidR="001A184E" w:rsidRPr="003F26D4" w:rsidRDefault="001A184E">
      <w:pPr>
        <w:jc w:val="center"/>
        <w:rPr>
          <w:sz w:val="28"/>
          <w:szCs w:val="28"/>
        </w:rPr>
      </w:pPr>
    </w:p>
    <w:p w14:paraId="3629F524" w14:textId="4C9FE660" w:rsidR="001A184E" w:rsidRPr="003F26D4" w:rsidRDefault="001A184E" w:rsidP="003F26D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1.1. Настоящий Порядок работы Единой комиссии по осуществлению закупок для нужд администрации Михайловского муниципального района (далее - Порядок, Единая комиссия) определяет цели, задачи и функции Ед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ной комиссии, порядок ее формирования и деятельности, права и обязанн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сти Единой комиссии, ее членов, их полномочия, порядок проведения зас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даний и ответственность членов Единой комиссии. В соответствии с </w:t>
      </w:r>
      <w:hyperlink r:id="rId10" w:history="1">
        <w:r w:rsidRPr="003F26D4">
          <w:rPr>
            <w:rFonts w:eastAsia="Calibri"/>
            <w:sz w:val="28"/>
            <w:szCs w:val="28"/>
          </w:rPr>
          <w:t>частью 3 статьи 39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от 5 апреля 2014 года № 44-ФЗ «О ко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трактной системе в сфере закупок товаров, работ, услуг для обеспечения го</w:t>
      </w:r>
      <w:r w:rsidRPr="003F26D4">
        <w:rPr>
          <w:rFonts w:eastAsia="Calibri"/>
          <w:sz w:val="28"/>
          <w:szCs w:val="28"/>
        </w:rPr>
        <w:t>с</w:t>
      </w:r>
      <w:r w:rsidRPr="003F26D4">
        <w:rPr>
          <w:rFonts w:eastAsia="Calibri"/>
          <w:sz w:val="28"/>
          <w:szCs w:val="28"/>
        </w:rPr>
        <w:t>ударственных и муниципальных нужд» (далее - Федеральный закон №44-ФЗ) Единая комиссия осуществляет функции по осуществлению закупок путем проведения конкурсов, аукционов, запросов котировок, запросов предлож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ний.</w:t>
      </w:r>
    </w:p>
    <w:p w14:paraId="02AE2519" w14:textId="236BCCD4" w:rsidR="001A184E" w:rsidRPr="003F26D4" w:rsidRDefault="001A184E" w:rsidP="003F26D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1.2. Единая Комиссия в своей деятельности руководствуется Гражда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ским кодексом Российской Федерации, Бюджетным </w:t>
      </w:r>
      <w:hyperlink r:id="rId11" w:history="1">
        <w:r w:rsidRPr="003F26D4">
          <w:rPr>
            <w:rFonts w:eastAsia="Calibri"/>
            <w:sz w:val="28"/>
            <w:szCs w:val="28"/>
          </w:rPr>
          <w:t>кодексом</w:t>
        </w:r>
      </w:hyperlink>
      <w:r w:rsidRPr="003F26D4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2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№ 44-ФЗ, иными федеральными закон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ми, нормативными правовыми актами Президента Российской Федерации, Правительства Российской Федерации и иных федеральных органов испо</w:t>
      </w:r>
      <w:r w:rsidRPr="003F26D4">
        <w:rPr>
          <w:rFonts w:eastAsia="Calibri"/>
          <w:sz w:val="28"/>
          <w:szCs w:val="28"/>
        </w:rPr>
        <w:t>л</w:t>
      </w:r>
      <w:r w:rsidRPr="003F26D4">
        <w:rPr>
          <w:rFonts w:eastAsia="Calibri"/>
          <w:sz w:val="28"/>
          <w:szCs w:val="28"/>
        </w:rPr>
        <w:t>нительной власти, а также нормативными актами администрации Михайло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ского муниципального района и настоящим Порядком.</w:t>
      </w:r>
    </w:p>
    <w:p w14:paraId="6DD1DA57" w14:textId="77777777" w:rsidR="001A184E" w:rsidRPr="003F26D4" w:rsidRDefault="001A184E" w:rsidP="001A18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26B22688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2. Порядок формирования и деятельности Единой комиссии</w:t>
      </w:r>
    </w:p>
    <w:p w14:paraId="1B7D019B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5B354C0" w14:textId="0B5BC13C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2.1. Единая комиссия является постоянно действующим коллегиал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>ным органом и состоит из Председателя Е</w:t>
      </w:r>
      <w:r w:rsidR="00EC159D" w:rsidRPr="003F26D4">
        <w:rPr>
          <w:rFonts w:eastAsia="Calibri"/>
          <w:sz w:val="28"/>
          <w:szCs w:val="28"/>
        </w:rPr>
        <w:t>диной комиссии, его заместителя</w:t>
      </w:r>
      <w:r w:rsidRPr="003F26D4">
        <w:rPr>
          <w:rFonts w:eastAsia="Calibri"/>
          <w:sz w:val="28"/>
          <w:szCs w:val="28"/>
        </w:rPr>
        <w:t xml:space="preserve"> и членов Единой комиссии.</w:t>
      </w:r>
    </w:p>
    <w:p w14:paraId="6BC7217D" w14:textId="18DF7E0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2.2. Председатель Е</w:t>
      </w:r>
      <w:r w:rsidR="00EC159D" w:rsidRPr="003F26D4">
        <w:rPr>
          <w:rFonts w:eastAsia="Calibri"/>
          <w:sz w:val="28"/>
          <w:szCs w:val="28"/>
        </w:rPr>
        <w:t>диной комиссии и его заместитель</w:t>
      </w:r>
      <w:r w:rsidRPr="003F26D4">
        <w:rPr>
          <w:rFonts w:eastAsia="Calibri"/>
          <w:sz w:val="28"/>
          <w:szCs w:val="28"/>
        </w:rPr>
        <w:t xml:space="preserve"> являются член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 xml:space="preserve">ми Единой комиссии. В случае временного отсутствия Председателя Единой комиссии, его обязанности исполняет </w:t>
      </w:r>
      <w:r w:rsidR="00EC159D" w:rsidRPr="003F26D4">
        <w:rPr>
          <w:rFonts w:eastAsia="Calibri"/>
          <w:sz w:val="28"/>
          <w:szCs w:val="28"/>
        </w:rPr>
        <w:t xml:space="preserve"> заместитель</w:t>
      </w:r>
      <w:r w:rsidRPr="003F26D4">
        <w:rPr>
          <w:rFonts w:eastAsia="Calibri"/>
          <w:sz w:val="28"/>
          <w:szCs w:val="28"/>
        </w:rPr>
        <w:t>.</w:t>
      </w:r>
    </w:p>
    <w:p w14:paraId="515CAD26" w14:textId="115C351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7"/>
      <w:bookmarkEnd w:id="1"/>
      <w:r w:rsidRPr="003F26D4">
        <w:rPr>
          <w:rFonts w:eastAsia="Calibri"/>
          <w:sz w:val="28"/>
          <w:szCs w:val="28"/>
        </w:rPr>
        <w:t xml:space="preserve">2.3. </w:t>
      </w:r>
      <w:r w:rsidR="00EC159D" w:rsidRPr="003F26D4">
        <w:rPr>
          <w:rFonts w:eastAsia="Calibri"/>
          <w:sz w:val="28"/>
          <w:szCs w:val="28"/>
        </w:rPr>
        <w:t>Персональный состав единой комиссии утверждается  постановл</w:t>
      </w:r>
      <w:r w:rsidR="00EC159D" w:rsidRPr="003F26D4">
        <w:rPr>
          <w:rFonts w:eastAsia="Calibri"/>
          <w:sz w:val="28"/>
          <w:szCs w:val="28"/>
        </w:rPr>
        <w:t>е</w:t>
      </w:r>
      <w:r w:rsidR="00EC159D" w:rsidRPr="003F26D4">
        <w:rPr>
          <w:rFonts w:eastAsia="Calibri"/>
          <w:sz w:val="28"/>
          <w:szCs w:val="28"/>
        </w:rPr>
        <w:t>нием администрации Михайловского муниципального района.</w:t>
      </w:r>
    </w:p>
    <w:p w14:paraId="6B6B647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2.4. Членами Единой комиссии не могут быть:</w:t>
      </w:r>
    </w:p>
    <w:p w14:paraId="11FB1FE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а) физические лица, которые были привлечены в качестве экспертов к проведению экспертной оценки конкурсной документации, заявок на участие </w:t>
      </w:r>
      <w:r w:rsidRPr="003F26D4">
        <w:rPr>
          <w:rFonts w:eastAsia="Calibri"/>
          <w:sz w:val="28"/>
          <w:szCs w:val="28"/>
        </w:rPr>
        <w:lastRenderedPageBreak/>
        <w:t xml:space="preserve">в конкурсе, осуществляемой в ходе проведения </w:t>
      </w:r>
      <w:proofErr w:type="spellStart"/>
      <w:r w:rsidRPr="003F26D4">
        <w:rPr>
          <w:rFonts w:eastAsia="Calibri"/>
          <w:sz w:val="28"/>
          <w:szCs w:val="28"/>
        </w:rPr>
        <w:t>предквалификационного</w:t>
      </w:r>
      <w:proofErr w:type="spellEnd"/>
      <w:r w:rsidRPr="003F26D4">
        <w:rPr>
          <w:rFonts w:eastAsia="Calibri"/>
          <w:sz w:val="28"/>
          <w:szCs w:val="28"/>
        </w:rPr>
        <w:t xml:space="preserve">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бора, оценки соответствия участников конкурса дополнительным требован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ям;</w:t>
      </w:r>
    </w:p>
    <w:p w14:paraId="6A028FA4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б) физические лица, лично заинтересованные в результатах определ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ния поставщиков (подрядчиков, исполнителей), в том числе:</w:t>
      </w:r>
    </w:p>
    <w:p w14:paraId="7F4D7A6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- физические лица, подавшие заявки на участие в таком определении или состоящие в штате организаций, подавших данные заявки;</w:t>
      </w:r>
    </w:p>
    <w:p w14:paraId="5A5E2DA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- физические лица, на которых способны оказать влияние участники закупки (в том числе физические лица, являющиеся участниками (акцион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рами) этих организаций, членами их органов управления, кредиторами ук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занных участников закупки);</w:t>
      </w:r>
    </w:p>
    <w:p w14:paraId="6A0AC805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- физические лица, состоящие в браке с руководителем участника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 xml:space="preserve">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F26D4">
        <w:rPr>
          <w:rFonts w:eastAsia="Calibri"/>
          <w:sz w:val="28"/>
          <w:szCs w:val="28"/>
        </w:rPr>
        <w:t>неполнородными</w:t>
      </w:r>
      <w:proofErr w:type="spellEnd"/>
      <w:r w:rsidRPr="003F26D4">
        <w:rPr>
          <w:rFonts w:eastAsia="Calibri"/>
          <w:sz w:val="28"/>
          <w:szCs w:val="28"/>
        </w:rPr>
        <w:t xml:space="preserve"> (имеющими </w:t>
      </w:r>
      <w:proofErr w:type="gramStart"/>
      <w:r w:rsidRPr="003F26D4">
        <w:rPr>
          <w:rFonts w:eastAsia="Calibri"/>
          <w:sz w:val="28"/>
          <w:szCs w:val="28"/>
        </w:rPr>
        <w:t>общих</w:t>
      </w:r>
      <w:proofErr w:type="gramEnd"/>
      <w:r w:rsidRPr="003F26D4">
        <w:rPr>
          <w:rFonts w:eastAsia="Calibri"/>
          <w:sz w:val="28"/>
          <w:szCs w:val="28"/>
        </w:rPr>
        <w:t xml:space="preserve"> отца или мать) братьями и сестрами), усыновителями руководителя или ус</w:t>
      </w:r>
      <w:r w:rsidRPr="003F26D4">
        <w:rPr>
          <w:rFonts w:eastAsia="Calibri"/>
          <w:sz w:val="28"/>
          <w:szCs w:val="28"/>
        </w:rPr>
        <w:t>ы</w:t>
      </w:r>
      <w:r w:rsidRPr="003F26D4">
        <w:rPr>
          <w:rFonts w:eastAsia="Calibri"/>
          <w:sz w:val="28"/>
          <w:szCs w:val="28"/>
        </w:rPr>
        <w:t>новленными руководителем участника закупки;</w:t>
      </w:r>
    </w:p>
    <w:p w14:paraId="3AA84BE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в) непосредственно осуществляющие контроль в сфере закупок дол</w:t>
      </w:r>
      <w:r w:rsidRPr="003F26D4">
        <w:rPr>
          <w:rFonts w:eastAsia="Calibri"/>
          <w:sz w:val="28"/>
          <w:szCs w:val="28"/>
        </w:rPr>
        <w:t>ж</w:t>
      </w:r>
      <w:r w:rsidRPr="003F26D4">
        <w:rPr>
          <w:rFonts w:eastAsia="Calibri"/>
          <w:sz w:val="28"/>
          <w:szCs w:val="28"/>
        </w:rPr>
        <w:t>ностные лица контрольного органа в сфере закупок.</w:t>
      </w:r>
    </w:p>
    <w:p w14:paraId="657569F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2.5. </w:t>
      </w:r>
      <w:proofErr w:type="gramStart"/>
      <w:r w:rsidRPr="003F26D4">
        <w:rPr>
          <w:rFonts w:eastAsia="Calibri"/>
          <w:sz w:val="28"/>
          <w:szCs w:val="28"/>
        </w:rPr>
        <w:t xml:space="preserve">В случае выявления в составе Единой комиссии указанных в </w:t>
      </w:r>
      <w:hyperlink w:anchor="Par7" w:history="1">
        <w:r w:rsidRPr="003F26D4">
          <w:rPr>
            <w:rFonts w:eastAsia="Calibri"/>
            <w:sz w:val="28"/>
            <w:szCs w:val="28"/>
          </w:rPr>
          <w:t>пун</w:t>
        </w:r>
        <w:r w:rsidRPr="003F26D4">
          <w:rPr>
            <w:rFonts w:eastAsia="Calibri"/>
            <w:sz w:val="28"/>
            <w:szCs w:val="28"/>
          </w:rPr>
          <w:t>к</w:t>
        </w:r>
        <w:r w:rsidRPr="003F26D4">
          <w:rPr>
            <w:rFonts w:eastAsia="Calibri"/>
            <w:sz w:val="28"/>
            <w:szCs w:val="28"/>
          </w:rPr>
          <w:t>те 2.3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 лиц, Заказчик обязан незамедлительно заменить их иными физическими лицами, которые лично не заинтересованы в резул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>татах определения поставщиков (подрядчиков, исполнителей) и на которых не способны оказывать влияние участники закупок, а также физическими л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цами, которые не являются непосредственно осуществляющими контроль в сфере закупок должностными лицами контрольных органов в сфере</w:t>
      </w:r>
      <w:proofErr w:type="gramEnd"/>
      <w:r w:rsidRPr="003F26D4">
        <w:rPr>
          <w:rFonts w:eastAsia="Calibri"/>
          <w:sz w:val="28"/>
          <w:szCs w:val="28"/>
        </w:rPr>
        <w:t xml:space="preserve"> закупок.</w:t>
      </w:r>
    </w:p>
    <w:p w14:paraId="646FCCCD" w14:textId="3030279D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2.6. Замена члена Единой комиссии допускается только по решению </w:t>
      </w:r>
      <w:r w:rsidR="00EC159D" w:rsidRPr="003F26D4">
        <w:rPr>
          <w:rFonts w:eastAsia="Calibri"/>
          <w:sz w:val="28"/>
          <w:szCs w:val="28"/>
        </w:rPr>
        <w:t>заказчика, принявшего решение о создании комиссии.</w:t>
      </w:r>
    </w:p>
    <w:p w14:paraId="3010AFA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2.7. Заседание Единой комиссии правомочно, если на нем присутствует не менее чем пятьдесят процентов общего числа ее членов.</w:t>
      </w:r>
    </w:p>
    <w:p w14:paraId="0B2FC26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2.8.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 Члены Единой комиссии принимают участие в ее 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боте лично.</w:t>
      </w:r>
    </w:p>
    <w:p w14:paraId="4241EBB8" w14:textId="6C648EE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2.9. На заседаниях Единой комиссии в случаях, предусмотренных Ф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деральным </w:t>
      </w:r>
      <w:hyperlink r:id="rId13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="00EC159D" w:rsidRPr="003F26D4">
        <w:rPr>
          <w:rFonts w:eastAsia="Calibri"/>
          <w:sz w:val="28"/>
          <w:szCs w:val="28"/>
        </w:rPr>
        <w:t xml:space="preserve"> №</w:t>
      </w:r>
      <w:r w:rsidRPr="003F26D4">
        <w:rPr>
          <w:rFonts w:eastAsia="Calibri"/>
          <w:sz w:val="28"/>
          <w:szCs w:val="28"/>
        </w:rPr>
        <w:t xml:space="preserve"> 44-ФЗ, осуществляется аудиозапись.</w:t>
      </w:r>
    </w:p>
    <w:p w14:paraId="75FCC6C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2.10. Решение Единой комиссии принимается простым большинством голосов от числа присутствующих на заседании членов и оформляется пр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токолом. При голосовании каждый член Единой комиссии имеет один голос. Голосование осуществляется открыто.</w:t>
      </w:r>
    </w:p>
    <w:p w14:paraId="7D63F2A6" w14:textId="4AC5C82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2.11. Оригиналы всех документов, составленных при осуществлении функций Единой комиссии, хранятся в </w:t>
      </w:r>
      <w:r w:rsidR="00EC159D" w:rsidRPr="003F26D4">
        <w:rPr>
          <w:rFonts w:eastAsia="Calibri"/>
          <w:sz w:val="28"/>
          <w:szCs w:val="28"/>
        </w:rPr>
        <w:t xml:space="preserve">отделе муниципального </w:t>
      </w:r>
      <w:proofErr w:type="gramStart"/>
      <w:r w:rsidR="00EC159D" w:rsidRPr="003F26D4">
        <w:rPr>
          <w:rFonts w:eastAsia="Calibri"/>
          <w:sz w:val="28"/>
          <w:szCs w:val="28"/>
        </w:rPr>
        <w:t>заказа упра</w:t>
      </w:r>
      <w:r w:rsidR="00EC159D" w:rsidRPr="003F26D4">
        <w:rPr>
          <w:rFonts w:eastAsia="Calibri"/>
          <w:sz w:val="28"/>
          <w:szCs w:val="28"/>
        </w:rPr>
        <w:t>в</w:t>
      </w:r>
      <w:r w:rsidR="00EC159D" w:rsidRPr="003F26D4">
        <w:rPr>
          <w:rFonts w:eastAsia="Calibri"/>
          <w:sz w:val="28"/>
          <w:szCs w:val="28"/>
        </w:rPr>
        <w:t>ления экономики администрации Михайловского муниципального района</w:t>
      </w:r>
      <w:proofErr w:type="gramEnd"/>
      <w:r w:rsidRPr="003F26D4">
        <w:rPr>
          <w:rFonts w:eastAsia="Calibri"/>
          <w:sz w:val="28"/>
          <w:szCs w:val="28"/>
        </w:rPr>
        <w:t xml:space="preserve"> в течение сроков, установленных Федеральным </w:t>
      </w:r>
      <w:hyperlink r:id="rId14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3F26D4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7E60C974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21D70C8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bookmarkStart w:id="2" w:name="Par23"/>
      <w:bookmarkEnd w:id="2"/>
      <w:r w:rsidRPr="003F26D4">
        <w:rPr>
          <w:rFonts w:eastAsia="Calibri"/>
          <w:b/>
          <w:bCs/>
          <w:sz w:val="28"/>
          <w:szCs w:val="28"/>
        </w:rPr>
        <w:lastRenderedPageBreak/>
        <w:t>3. Функции Единой комиссии</w:t>
      </w:r>
    </w:p>
    <w:p w14:paraId="1E7C9C6C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D89A71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 Функции Единой комиссии при осуществлении закупки путем пр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ведения открытого конкурса:</w:t>
      </w:r>
    </w:p>
    <w:p w14:paraId="14DAE3C3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3.1.1. Вскрытие конвертов с заявками на участие в открытом конкурсе и (или) открытие доступа к поданным в форме электронных документов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явкам на участие в открытом конкурсе.</w:t>
      </w:r>
    </w:p>
    <w:p w14:paraId="2C60663D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3.1.2. Формирование протокола вскрытия конвертов с заявками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 и открытия доступа к поданным в форме эле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тронных документов заявкам на участие в открытом конкурсе.</w:t>
      </w:r>
    </w:p>
    <w:p w14:paraId="093F070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3.1.3. Рассмотрение и оценка заявок на участие в открытом конкурсе, </w:t>
      </w:r>
      <w:proofErr w:type="gramStart"/>
      <w:r w:rsidRPr="003F26D4">
        <w:rPr>
          <w:rFonts w:eastAsia="Calibri"/>
          <w:sz w:val="28"/>
          <w:szCs w:val="28"/>
        </w:rPr>
        <w:t>включающие</w:t>
      </w:r>
      <w:proofErr w:type="gramEnd"/>
      <w:r w:rsidRPr="003F26D4">
        <w:rPr>
          <w:rFonts w:eastAsia="Calibri"/>
          <w:sz w:val="28"/>
          <w:szCs w:val="28"/>
        </w:rPr>
        <w:t xml:space="preserve"> в себя:</w:t>
      </w:r>
    </w:p>
    <w:p w14:paraId="51FE7635" w14:textId="7B2E215D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а) признание заявки на участие в открытом конкурсе надлежащей, если она соответствует требованиям Федерального </w:t>
      </w:r>
      <w:hyperlink r:id="rId15" w:history="1">
        <w:r w:rsidRPr="003F26D4">
          <w:rPr>
            <w:rFonts w:eastAsia="Calibri"/>
            <w:sz w:val="28"/>
            <w:szCs w:val="28"/>
          </w:rPr>
          <w:t>закона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44-ФЗ, извещению об осуществлении закупки и конкурсной документации, а участник закупки, подавший такую заявку, соответствует требованиям, которые предъявляются к участнику открытого конкурса и указаны в конкурсной документации;</w:t>
      </w:r>
    </w:p>
    <w:p w14:paraId="2A09AC1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б) отклонение заявки на участие в открытом конкурсе, если участник закупки, подавший ее, не соответствует требованиям к участнику открытого конкурса, указанным в конкурсной документации, или такая заявка признана не соответствующей требованиям, указанным в конкурсной документации;</w:t>
      </w:r>
    </w:p>
    <w:p w14:paraId="501BCA3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в) оценку заявок на участие в открытом конкурсе, которые не были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клонены, для выявления победителя открытого конкурса на основе критер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ев, указанных в конкурсной документации;</w:t>
      </w:r>
    </w:p>
    <w:p w14:paraId="5529945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г) присвоение каждой заявке на участие в открытом конкурсе порядк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вого номера в порядке уменьшения степени выгодности содержащихся в них условий исполнения государственного контракта на основании результатов оценки заявок на участие в открытом конкурсе;</w:t>
      </w:r>
    </w:p>
    <w:p w14:paraId="372CD12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д) определение победителя открытого конкурса.</w:t>
      </w:r>
    </w:p>
    <w:p w14:paraId="4D61AA0D" w14:textId="56302CE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3.1.4. Формирование протокола рассмотрения и оценки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конкурсе; формирование протокола рассмотрения еди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ственной заявки на участие в открытом конкурсе в случаях, установленных Федеральным </w:t>
      </w:r>
      <w:hyperlink r:id="rId16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36C5947B" w14:textId="3278D31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3.1.5. Единая комиссия отстраняет участника конкурса от участия в конкурсе на любом этапе его проведения в случае установления недостове</w:t>
      </w:r>
      <w:r w:rsidRPr="003F26D4">
        <w:rPr>
          <w:rFonts w:eastAsia="Calibri"/>
          <w:sz w:val="28"/>
          <w:szCs w:val="28"/>
        </w:rPr>
        <w:t>р</w:t>
      </w:r>
      <w:r w:rsidRPr="003F26D4">
        <w:rPr>
          <w:rFonts w:eastAsia="Calibri"/>
          <w:sz w:val="28"/>
          <w:szCs w:val="28"/>
        </w:rPr>
        <w:t>ности информации, содержащейся в документах, представленных участн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 xml:space="preserve">ком конкурса в соответствии с </w:t>
      </w:r>
      <w:hyperlink r:id="rId17" w:history="1">
        <w:r w:rsidRPr="003F26D4">
          <w:rPr>
            <w:rFonts w:eastAsia="Calibri"/>
            <w:sz w:val="28"/>
            <w:szCs w:val="28"/>
          </w:rPr>
          <w:t>частью 2 статьи 51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54DE11C4" w14:textId="15E807A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3.1.6. Иные функции, предусмотренные Федеральным </w:t>
      </w:r>
      <w:hyperlink r:id="rId18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665C794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 Функции Комиссии при осуществлении закупки путем проведения электронного аукциона:</w:t>
      </w:r>
    </w:p>
    <w:p w14:paraId="04A6446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3.2.1. Проверка первых частей заявок на участие в электронном аукц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оне на соответствие требованиям, установленным документацией о таком аукционе в отношении закупаемых товаров, работ, услуг.</w:t>
      </w:r>
    </w:p>
    <w:p w14:paraId="799C1868" w14:textId="62753CD9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lastRenderedPageBreak/>
        <w:t>3.2.2. Принятие решение о допуске участника закупки, подавшего зая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ку на участие в таком аукционе, к участию в нем и признании этого участн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 xml:space="preserve">ка закупки участником такого аукциона или об отказе в допуске к участию в таком аукционе в порядке и по основаниям, которые предусмотрены </w:t>
      </w:r>
      <w:hyperlink r:id="rId19" w:history="1">
        <w:r w:rsidRPr="003F26D4">
          <w:rPr>
            <w:rFonts w:eastAsia="Calibri"/>
            <w:sz w:val="28"/>
            <w:szCs w:val="28"/>
          </w:rPr>
          <w:t>частью 4 статьи 67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 xml:space="preserve">№ </w:t>
      </w:r>
      <w:r w:rsidRPr="003F26D4">
        <w:rPr>
          <w:rFonts w:eastAsia="Calibri"/>
          <w:sz w:val="28"/>
          <w:szCs w:val="28"/>
        </w:rPr>
        <w:t>44-ФЗ.</w:t>
      </w:r>
    </w:p>
    <w:p w14:paraId="746155E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3.2.3. Формирование протокола рассмотрения первых частей заявок на участие в электронном аукционе.</w:t>
      </w:r>
    </w:p>
    <w:p w14:paraId="552A4096" w14:textId="55F6853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3.2.4. Рассмотрение вторых частей заявок на участие в электронном аукционе и документов, направленных оператором электронной площадки в соответствии с </w:t>
      </w:r>
      <w:hyperlink r:id="rId20" w:history="1">
        <w:r w:rsidRPr="003F26D4">
          <w:rPr>
            <w:rFonts w:eastAsia="Calibri"/>
            <w:sz w:val="28"/>
            <w:szCs w:val="28"/>
          </w:rPr>
          <w:t>частью 19 статьи 68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44-ФЗ, в части соответствия их требованиям, установленным документацией о таком аукц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оне.</w:t>
      </w:r>
    </w:p>
    <w:p w14:paraId="50FC8C17" w14:textId="669EAAD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3.2.5. Принятие решения о соответствии или о несоответствии вторых частей заявок на участие в таком аукционе требованиям, установленным д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кументацией о таком аукционе, в порядке и по основаниям, предусмотре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ным </w:t>
      </w:r>
      <w:hyperlink r:id="rId21" w:history="1">
        <w:r w:rsidRPr="003F26D4">
          <w:rPr>
            <w:rFonts w:eastAsia="Calibri"/>
            <w:sz w:val="28"/>
            <w:szCs w:val="28"/>
          </w:rPr>
          <w:t>статьей 69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039720C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3.2.6. Формирование протокола подведения итогов электронного ау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циона по результатам рассмотрения вторых частей заявок на участие в эле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тронном аукционе.</w:t>
      </w:r>
    </w:p>
    <w:p w14:paraId="57D144A3" w14:textId="3651466A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3.2.7. Иные функции, предусмотренные Федеральным </w:t>
      </w:r>
      <w:hyperlink r:id="rId22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124312F6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 Функции Комиссии при осуществлении закупки путем проведения запроса котировок:</w:t>
      </w:r>
    </w:p>
    <w:p w14:paraId="323B108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3.3.1. </w:t>
      </w:r>
      <w:proofErr w:type="gramStart"/>
      <w:r w:rsidRPr="003F26D4">
        <w:rPr>
          <w:rFonts w:eastAsia="Calibri"/>
          <w:sz w:val="28"/>
          <w:szCs w:val="28"/>
        </w:rPr>
        <w:t>Вскрытие конвертов с заявками на участие в запросе котировок и (или) открытие доступа к поданным в форме электронных документов зая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кам на участие в запросе котировок во время и в месте, которые указаны в извещении о проведении запроса котировок; рассмотрение таких заявок в 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 соответствия их требованиям, установленным в извещении о проведении запроса котировок;</w:t>
      </w:r>
      <w:proofErr w:type="gramEnd"/>
      <w:r w:rsidRPr="003F26D4">
        <w:rPr>
          <w:rFonts w:eastAsia="Calibri"/>
          <w:sz w:val="28"/>
          <w:szCs w:val="28"/>
        </w:rPr>
        <w:t xml:space="preserve"> оценка таких заявок.</w:t>
      </w:r>
    </w:p>
    <w:p w14:paraId="1EF4F3FD" w14:textId="7504199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3.3.2. Отклонение заявок на участие в запросе котировок по основан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 xml:space="preserve">ям, предусмотренным </w:t>
      </w:r>
      <w:hyperlink r:id="rId23" w:history="1">
        <w:r w:rsidRPr="003F26D4">
          <w:rPr>
            <w:rFonts w:eastAsia="Calibri"/>
            <w:sz w:val="28"/>
            <w:szCs w:val="28"/>
          </w:rPr>
          <w:t>статьей 78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="003F26D4" w:rsidRPr="003F26D4">
        <w:rPr>
          <w:rFonts w:eastAsia="Calibri"/>
          <w:sz w:val="28"/>
          <w:szCs w:val="28"/>
        </w:rPr>
        <w:t xml:space="preserve"> </w:t>
      </w:r>
      <w:r w:rsidRPr="003F26D4">
        <w:rPr>
          <w:rFonts w:eastAsia="Calibri"/>
          <w:sz w:val="28"/>
          <w:szCs w:val="28"/>
        </w:rPr>
        <w:t>44-ФЗ.</w:t>
      </w:r>
    </w:p>
    <w:p w14:paraId="3641038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3.3.3. Определение победителя запроса котировок.</w:t>
      </w:r>
    </w:p>
    <w:p w14:paraId="773245D6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3.3.4. Формирование протокола рассмотрения и оценки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запросе котировок.</w:t>
      </w:r>
    </w:p>
    <w:p w14:paraId="5EAE081E" w14:textId="07020728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3.3.5. Иные функции, предусмотренные Федеральным </w:t>
      </w:r>
      <w:hyperlink r:id="rId24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557A5DF5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 Функции Комиссии при осуществлении закупки путем проведения запроса предложений:</w:t>
      </w:r>
    </w:p>
    <w:p w14:paraId="527371E5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3.4.1. Вскрытие конвертов с заявками на участие в запросе предлож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ний и (или) открытие доступа к поданным в форме электронных документов заявкам на участие в запросе предложений во время и в месте, которые ук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заны в извещении о проведении запроса предложений.</w:t>
      </w:r>
    </w:p>
    <w:p w14:paraId="31E53BA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3.4.2. Отстранение участников запроса предложений, подавших заявки, не соответствующие требованиям, установленным документацией о провед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нии запроса предложений.</w:t>
      </w:r>
    </w:p>
    <w:p w14:paraId="422D565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lastRenderedPageBreak/>
        <w:t>3.4.3. Оценка заявок участников запроса предложений на основании критериев, указанных в документации о проведении запроса предложений.</w:t>
      </w:r>
    </w:p>
    <w:p w14:paraId="60574DE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3.4.4. Оглашение условий исполнения государственного контракта, с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держащихся в заявке, признанной лучшей, или условий, содержащихся в единственной заявке на участие в запросе предложений, без объявления участника запроса предложений, который направил такую единственную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явку.</w:t>
      </w:r>
    </w:p>
    <w:p w14:paraId="10549D7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3.4.5. Предложение всем участникам запроса предложений или учас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нику запроса предложений, подавшему единственную заявку на участие в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просе предложений, направить окончательное предложение.</w:t>
      </w:r>
    </w:p>
    <w:p w14:paraId="192AA6F2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3.4.6. Формирование протокола проведения запроса предложений.</w:t>
      </w:r>
    </w:p>
    <w:p w14:paraId="14533FE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3.4.7. Вскрытие конвертов с окончательными предложениями и (или) открытие доступа к поданным в форме электронных документов окончател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>ным предложениям.</w:t>
      </w:r>
    </w:p>
    <w:p w14:paraId="58C8087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3.4.8. Определение победителя запроса предложений.</w:t>
      </w:r>
    </w:p>
    <w:p w14:paraId="0CF8AA6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3.4.9. Формирование итогового протокола проведения запроса предл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жений.</w:t>
      </w:r>
    </w:p>
    <w:p w14:paraId="3AACD7C1" w14:textId="72BDE819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3.4.10. Иные функции, предусмотренные Федеральным </w:t>
      </w:r>
      <w:hyperlink r:id="rId25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13DDC768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E378E6A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4. Полномочия Единой комиссии, Председателя</w:t>
      </w:r>
    </w:p>
    <w:p w14:paraId="745F43BC" w14:textId="12D5FCEA" w:rsidR="001A184E" w:rsidRPr="003F26D4" w:rsidRDefault="00EC159D" w:rsidP="001A184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Единой комиссии, заместителя</w:t>
      </w:r>
      <w:r w:rsidR="001A184E" w:rsidRPr="003F26D4">
        <w:rPr>
          <w:rFonts w:eastAsia="Calibri"/>
          <w:b/>
          <w:bCs/>
          <w:sz w:val="28"/>
          <w:szCs w:val="28"/>
        </w:rPr>
        <w:t xml:space="preserve"> Председателя Единой комиссии,</w:t>
      </w:r>
    </w:p>
    <w:p w14:paraId="05B66B3A" w14:textId="77777777" w:rsidR="001A184E" w:rsidRPr="003F26D4" w:rsidRDefault="001A184E" w:rsidP="001A184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членов Единой комиссии</w:t>
      </w:r>
    </w:p>
    <w:p w14:paraId="423C4126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C9C27A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 Единая комиссия:</w:t>
      </w:r>
    </w:p>
    <w:p w14:paraId="2DAAB54C" w14:textId="3957ED50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4.1.1</w:t>
      </w:r>
      <w:r w:rsidR="003F26D4" w:rsidRPr="003F26D4">
        <w:rPr>
          <w:rFonts w:eastAsia="Calibri"/>
          <w:sz w:val="28"/>
          <w:szCs w:val="28"/>
        </w:rPr>
        <w:t>.</w:t>
      </w:r>
      <w:r w:rsidRPr="003F26D4">
        <w:rPr>
          <w:rFonts w:eastAsia="Calibri"/>
          <w:sz w:val="28"/>
          <w:szCs w:val="28"/>
        </w:rPr>
        <w:t xml:space="preserve"> Осуществляет функции в соответствии с требованиями Фед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рального </w:t>
      </w:r>
      <w:hyperlink r:id="rId26" w:history="1">
        <w:r w:rsidRPr="003F26D4">
          <w:rPr>
            <w:rFonts w:eastAsia="Calibri"/>
            <w:sz w:val="28"/>
            <w:szCs w:val="28"/>
          </w:rPr>
          <w:t>закона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08F9E6DA" w14:textId="14D1176D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4.1.2. Отстраняет участника закупки от участия в процедуре закупки в случаях, предусмотренных Федеральным </w:t>
      </w:r>
      <w:hyperlink r:id="rId27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7619DC2F" w14:textId="256823E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4.1.3. Не проводит переговоров с участником закупки в отношении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явок на участие в определении поставщика (подрядчика, исполнителя), око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чательных предложений, в том числе в отношении заявки, окончательного предложения, поданных таким участником, до выявления победителя ук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занного определения, за исключением случаев, предусмотренных Федерал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 xml:space="preserve">ным </w:t>
      </w:r>
      <w:hyperlink r:id="rId28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5920F09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4.1.4. </w:t>
      </w:r>
      <w:proofErr w:type="gramStart"/>
      <w:r w:rsidRPr="003F26D4">
        <w:rPr>
          <w:rFonts w:eastAsia="Calibri"/>
          <w:sz w:val="28"/>
          <w:szCs w:val="28"/>
        </w:rPr>
        <w:t>Непосредственно перед вскрытием конвертов с заявками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конкурсе, запросе котировок, запросе предложений и (или) открытием доступа к поданным в форме электронных документов таким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явкам или в случае проведения открытого конкурса по нескольким лотам п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ред вскрытием таких конвертов и (или) открытием доступа к поданным в форме электронных документов в отношении каждого лота заявкам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</w:t>
      </w:r>
      <w:proofErr w:type="gramEnd"/>
      <w:r w:rsidRPr="003F26D4">
        <w:rPr>
          <w:rFonts w:eastAsia="Calibri"/>
          <w:sz w:val="28"/>
          <w:szCs w:val="28"/>
        </w:rPr>
        <w:t xml:space="preserve"> объявляет участникам таких закупок, присутств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t>ющим при вскрытии таких конвертов и (или) открытии указанного доступа, о возможности подачи заявок на участие в открытом конкурсе, запросе кот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ровок, запросе предложений, изменения или отзыва поданных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lastRenderedPageBreak/>
        <w:t>стие в открытом конкурсе, запросе котировок, запросе предложений до вскрытия таких конвертов и (или) открытия указанного доступа.</w:t>
      </w:r>
    </w:p>
    <w:p w14:paraId="5FBB5BF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При этом Единая комиссия объявляет последствия подачи двух и более заявок на участие в открытом конкурсе, запросе котировок, запросе предл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жений или в случае проведения открытого конкурса по нескольким лотам в отношении каждого лота, одним участником.</w:t>
      </w:r>
    </w:p>
    <w:p w14:paraId="31C44E5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4.1.5. Проверяет соответствие участников закупки предъявляемым к ним требованиям, установленным законодательством в сфере закупок тов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ров, работ, услуг и документацией о закупке.</w:t>
      </w:r>
    </w:p>
    <w:p w14:paraId="52FEA5F1" w14:textId="11DB91B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4.1.6. В случае необходимости обращается к представителю структу</w:t>
      </w:r>
      <w:r w:rsidRPr="003F26D4">
        <w:rPr>
          <w:rFonts w:eastAsia="Calibri"/>
          <w:sz w:val="28"/>
          <w:szCs w:val="28"/>
        </w:rPr>
        <w:t>р</w:t>
      </w:r>
      <w:r w:rsidRPr="003F26D4">
        <w:rPr>
          <w:rFonts w:eastAsia="Calibri"/>
          <w:sz w:val="28"/>
          <w:szCs w:val="28"/>
        </w:rPr>
        <w:t xml:space="preserve">ного подразделения </w:t>
      </w:r>
      <w:r w:rsidR="00EC159D" w:rsidRPr="003F26D4">
        <w:rPr>
          <w:rFonts w:eastAsia="Calibri"/>
          <w:sz w:val="28"/>
          <w:szCs w:val="28"/>
        </w:rPr>
        <w:t>администрации Михайловского муниципального района</w:t>
      </w:r>
      <w:r w:rsidRPr="003F26D4">
        <w:rPr>
          <w:rFonts w:eastAsia="Calibri"/>
          <w:sz w:val="28"/>
          <w:szCs w:val="28"/>
        </w:rPr>
        <w:t xml:space="preserve"> - инициатору закупки за разъяснениями по объекту закупки. Срок письме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ного ответа по </w:t>
      </w:r>
      <w:proofErr w:type="gramStart"/>
      <w:r w:rsidRPr="003F26D4">
        <w:rPr>
          <w:rFonts w:eastAsia="Calibri"/>
          <w:sz w:val="28"/>
          <w:szCs w:val="28"/>
        </w:rPr>
        <w:t>вышеуказанному</w:t>
      </w:r>
      <w:proofErr w:type="gramEnd"/>
      <w:r w:rsidRPr="003F26D4">
        <w:rPr>
          <w:rFonts w:eastAsia="Calibri"/>
          <w:sz w:val="28"/>
          <w:szCs w:val="28"/>
        </w:rPr>
        <w:t xml:space="preserve"> запрос не должен превышать 1 (одного) 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бочего дня с момента получения запроса.</w:t>
      </w:r>
    </w:p>
    <w:p w14:paraId="0E30E0D3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 Члены Единой комиссии:</w:t>
      </w:r>
    </w:p>
    <w:p w14:paraId="042DC31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4.3.1. Соблюдают требования законодательства Российской Федерации и настоящего Порядка и руководствуются ими в своей деятельности.</w:t>
      </w:r>
    </w:p>
    <w:p w14:paraId="6AA1106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4.3.2. Лично присутствуют на заседаниях Единой комиссии.</w:t>
      </w:r>
    </w:p>
    <w:p w14:paraId="40004113" w14:textId="499ECEB2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4.3.3. Принимают решения в пределах своей компетенции, предусмо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 xml:space="preserve">ренной Федеральным </w:t>
      </w:r>
      <w:hyperlink r:id="rId29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AF030C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44-ФЗ;</w:t>
      </w:r>
    </w:p>
    <w:p w14:paraId="64CD4C11" w14:textId="14311205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4.3.4. Незамедлительно сообщают Председателю Единой комиссии (заместителю Председателя Единой комиссии) о препятствующих участию в работе Единой комиссии обстоятельствах, которые перечислены в </w:t>
      </w:r>
      <w:hyperlink r:id="rId30" w:history="1">
        <w:r w:rsidRPr="003F26D4">
          <w:rPr>
            <w:rFonts w:eastAsia="Calibri"/>
            <w:sz w:val="28"/>
            <w:szCs w:val="28"/>
          </w:rPr>
          <w:t>ч. 6 ст. 39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AF030C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32EC240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4.3.5. Подписывают оформляемые в ходе заседания Единой комиссии протоколы, указанные в </w:t>
      </w:r>
      <w:hyperlink w:anchor="Par23" w:history="1">
        <w:r w:rsidRPr="003F26D4">
          <w:rPr>
            <w:rFonts w:eastAsia="Calibri"/>
            <w:sz w:val="28"/>
            <w:szCs w:val="28"/>
          </w:rPr>
          <w:t>разделе 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Порядка.</w:t>
      </w:r>
    </w:p>
    <w:p w14:paraId="282F2A6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4.3.6. Знакомятся со всеми представленными документами и сведени</w:t>
      </w:r>
      <w:r w:rsidRPr="003F26D4">
        <w:rPr>
          <w:rFonts w:eastAsia="Calibri"/>
          <w:sz w:val="28"/>
          <w:szCs w:val="28"/>
        </w:rPr>
        <w:t>я</w:t>
      </w:r>
      <w:r w:rsidRPr="003F26D4">
        <w:rPr>
          <w:rFonts w:eastAsia="Calibri"/>
          <w:sz w:val="28"/>
          <w:szCs w:val="28"/>
        </w:rPr>
        <w:t>ми, составляющими заявку на участие в закупке.</w:t>
      </w:r>
    </w:p>
    <w:p w14:paraId="347AE06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4.3.7. Выступают по вопросам повестки дня на заседаниях Единой к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миссии.</w:t>
      </w:r>
    </w:p>
    <w:p w14:paraId="68FEA1B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4.3.8. Проверяют правильность составления протоколов, указанных в </w:t>
      </w:r>
      <w:hyperlink w:anchor="Par23" w:history="1">
        <w:r w:rsidRPr="003F26D4">
          <w:rPr>
            <w:rFonts w:eastAsia="Calibri"/>
            <w:sz w:val="28"/>
            <w:szCs w:val="28"/>
          </w:rPr>
          <w:t>разделе 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Порядка, в том числе правильность отражения в этих протоколах своего решения, письменно излагать свое особое мнение, которое прикладывается к соответствующему протоколу.</w:t>
      </w:r>
    </w:p>
    <w:p w14:paraId="0B8F817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 Председатель Единой комиссии:</w:t>
      </w:r>
    </w:p>
    <w:p w14:paraId="1B676A3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4.5.1. Осуществляет общее руководство работой Единой комиссии и обеспечивает выполнение настоящего Порядка.</w:t>
      </w:r>
    </w:p>
    <w:p w14:paraId="696340C2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4.5.2. Объявляет заседание правомочным или выносит решение о его переносе из-за отсутствия необходимого количества членов.</w:t>
      </w:r>
    </w:p>
    <w:p w14:paraId="1FB83ED3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4.5.3. Открывает и ведет заседание Единой комиссии.</w:t>
      </w:r>
    </w:p>
    <w:p w14:paraId="7A4EF12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4.5.4. Объявляет состав заседания Единой комиссии.</w:t>
      </w:r>
    </w:p>
    <w:p w14:paraId="4186507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4.5.5. Определяет порядок обсуждаемых вопросов.</w:t>
      </w:r>
    </w:p>
    <w:p w14:paraId="58C9C344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4.5.6. Определяет повестку заседания.</w:t>
      </w:r>
    </w:p>
    <w:p w14:paraId="4F54DFF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4.5.7. Объявляет победителя соответствующей процедуры закупки.</w:t>
      </w:r>
    </w:p>
    <w:p w14:paraId="3BEB924F" w14:textId="13E36022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4.5.8. Определяет на время своего отсутствия лицо, которое будет ос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lastRenderedPageBreak/>
        <w:t>ществлять полномочи</w:t>
      </w:r>
      <w:r w:rsidR="00AF030C" w:rsidRPr="003F26D4">
        <w:rPr>
          <w:rFonts w:eastAsia="Calibri"/>
          <w:sz w:val="28"/>
          <w:szCs w:val="28"/>
        </w:rPr>
        <w:t>я председателя Единой комиссии.</w:t>
      </w:r>
    </w:p>
    <w:p w14:paraId="5758A70E" w14:textId="3364B092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</w:t>
      </w:r>
      <w:r w:rsidR="00AF030C" w:rsidRPr="003F26D4">
        <w:rPr>
          <w:rFonts w:eastAsia="Calibri"/>
          <w:sz w:val="28"/>
          <w:szCs w:val="28"/>
        </w:rPr>
        <w:t>9</w:t>
      </w:r>
      <w:r w:rsidRPr="003F26D4">
        <w:rPr>
          <w:rFonts w:eastAsia="Calibri"/>
          <w:sz w:val="28"/>
          <w:szCs w:val="28"/>
        </w:rPr>
        <w:t>. Извещает лиц, принимающих участие в работе Единой Комиссии, о дате, времени и месте заседаний Комиссии.</w:t>
      </w:r>
    </w:p>
    <w:p w14:paraId="7F0DB36D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4.6. Заместитель председателя Единой комиссии исполняет обязанн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сти председателя Единой комиссии в его отсутствие.</w:t>
      </w:r>
    </w:p>
    <w:p w14:paraId="4BA959A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 Секретарь Единой комиссии:</w:t>
      </w:r>
    </w:p>
    <w:p w14:paraId="3AE13BA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ее функциям, и обесп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чивает членов Комиссии необходимыми материалами.</w:t>
      </w:r>
    </w:p>
    <w:p w14:paraId="6DBA434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4.7.2. </w:t>
      </w:r>
      <w:proofErr w:type="gramStart"/>
      <w:r w:rsidRPr="003F26D4">
        <w:rPr>
          <w:rFonts w:eastAsia="Calibri"/>
          <w:sz w:val="28"/>
          <w:szCs w:val="28"/>
        </w:rPr>
        <w:t>Объявляет сведения, подлежащие объявлению перед проведен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ем вскрытия конвертов с заявками на участие в открытом конкурсе, запросе котировок, запросе предложений и (или) открытия доступа к поданным в форме электронных документов таким заявкам или в случае проведения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крытого конкурса по нескольким лотам перед вскрытием таких конвертов и (или) открытием доступа к поданным в форме электронных документов в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ношении каждого лота заявкам на</w:t>
      </w:r>
      <w:proofErr w:type="gramEnd"/>
      <w:r w:rsidRPr="003F26D4">
        <w:rPr>
          <w:rFonts w:eastAsia="Calibri"/>
          <w:sz w:val="28"/>
          <w:szCs w:val="28"/>
        </w:rPr>
        <w:t xml:space="preserve"> участие в открытом конкурсе.</w:t>
      </w:r>
    </w:p>
    <w:p w14:paraId="1DB474F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4.7.3. В ходе заседания Единой комиссии принимает участие в офор</w:t>
      </w:r>
      <w:r w:rsidRPr="003F26D4">
        <w:rPr>
          <w:rFonts w:eastAsia="Calibri"/>
          <w:sz w:val="28"/>
          <w:szCs w:val="28"/>
        </w:rPr>
        <w:t>м</w:t>
      </w:r>
      <w:r w:rsidRPr="003F26D4">
        <w:rPr>
          <w:rFonts w:eastAsia="Calibri"/>
          <w:sz w:val="28"/>
          <w:szCs w:val="28"/>
        </w:rPr>
        <w:t xml:space="preserve">лении протоколов, указанных в </w:t>
      </w:r>
      <w:hyperlink w:anchor="Par23" w:history="1">
        <w:r w:rsidRPr="003F26D4">
          <w:rPr>
            <w:rFonts w:eastAsia="Calibri"/>
            <w:sz w:val="28"/>
            <w:szCs w:val="28"/>
          </w:rPr>
          <w:t>разделе 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Порядка.</w:t>
      </w:r>
    </w:p>
    <w:p w14:paraId="2EF887D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4.7.4. Осуществляет иные действия организационно-технического х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рактера в соответствии с законодательством Российской Федерации и наст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ящим Порядком.</w:t>
      </w:r>
    </w:p>
    <w:p w14:paraId="0F8027F6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289CE93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5. Ответственность членов Единой комиссии</w:t>
      </w:r>
    </w:p>
    <w:p w14:paraId="3BC6BECF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292EA22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5.1. Члены Единой комиссии, виновные в нарушении законодательства Российской Федерации об осуществлении закупок, иных нормативных пр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вовых актов Российской Федерации и настоящего Положения, несут перс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нальную дисциплинарную, гражданско-правовую, административную, уг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ловную ответственность в соответствии с законодательством Российской Федерации.</w:t>
      </w:r>
    </w:p>
    <w:p w14:paraId="692CF982" w14:textId="1676BA6C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5.2. Член Единой комиссии, допустивший нарушение законодательства Российской Федерации и (или) иных нормативных правовых актов Росси</w:t>
      </w:r>
      <w:r w:rsidRPr="003F26D4">
        <w:rPr>
          <w:rFonts w:eastAsia="Calibri"/>
          <w:sz w:val="28"/>
          <w:szCs w:val="28"/>
        </w:rPr>
        <w:t>й</w:t>
      </w:r>
      <w:r w:rsidRPr="003F26D4">
        <w:rPr>
          <w:rFonts w:eastAsia="Calibri"/>
          <w:sz w:val="28"/>
          <w:szCs w:val="28"/>
        </w:rPr>
        <w:t xml:space="preserve">ской Федерации об осуществлении закупок, может быть заменен по решению </w:t>
      </w:r>
      <w:r w:rsidR="00AF030C" w:rsidRPr="003F26D4">
        <w:rPr>
          <w:rFonts w:eastAsia="Calibri"/>
          <w:sz w:val="28"/>
          <w:szCs w:val="28"/>
        </w:rPr>
        <w:t>заказчика, принявшего решение о создании единой комиссии</w:t>
      </w:r>
      <w:r w:rsidRPr="003F26D4">
        <w:rPr>
          <w:rFonts w:eastAsia="Calibri"/>
          <w:sz w:val="28"/>
          <w:szCs w:val="28"/>
        </w:rPr>
        <w:t>.</w:t>
      </w:r>
    </w:p>
    <w:p w14:paraId="7D6CE44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5.3. </w:t>
      </w:r>
      <w:proofErr w:type="gramStart"/>
      <w:r w:rsidRPr="003F26D4">
        <w:rPr>
          <w:rFonts w:eastAsia="Calibri"/>
          <w:sz w:val="28"/>
          <w:szCs w:val="28"/>
        </w:rPr>
        <w:t>В случае если члену Единой комиссии станет известно о наруш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нии другим членом Единой комиссии законодательства Российской Федер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ции об осуществлении закупок, иных нормативных правовых актов Росси</w:t>
      </w:r>
      <w:r w:rsidRPr="003F26D4">
        <w:rPr>
          <w:rFonts w:eastAsia="Calibri"/>
          <w:sz w:val="28"/>
          <w:szCs w:val="28"/>
        </w:rPr>
        <w:t>й</w:t>
      </w:r>
      <w:r w:rsidRPr="003F26D4">
        <w:rPr>
          <w:rFonts w:eastAsia="Calibri"/>
          <w:sz w:val="28"/>
          <w:szCs w:val="28"/>
        </w:rPr>
        <w:t>ской Федерации и настоящего Положения, он должен письменно сообщить об этом Председателю Единой комиссии и (или) Заказчику в течение одного дня с момента, когда он узнал о таком нарушении.</w:t>
      </w:r>
      <w:proofErr w:type="gramEnd"/>
    </w:p>
    <w:p w14:paraId="557ED295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1A184E" w:rsidRPr="003F26D4" w:rsidSect="003F26D4">
      <w:pgSz w:w="11906" w:h="16838"/>
      <w:pgMar w:top="1134" w:right="851" w:bottom="1134" w:left="1701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9146E" w14:textId="77777777" w:rsidR="00A00828" w:rsidRDefault="00A00828" w:rsidP="00B8077F">
      <w:r>
        <w:separator/>
      </w:r>
    </w:p>
  </w:endnote>
  <w:endnote w:type="continuationSeparator" w:id="0">
    <w:p w14:paraId="7802AE16" w14:textId="77777777" w:rsidR="00A00828" w:rsidRDefault="00A00828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0DC92" w14:textId="77777777" w:rsidR="00A00828" w:rsidRDefault="00A00828" w:rsidP="00B8077F">
      <w:r>
        <w:separator/>
      </w:r>
    </w:p>
  </w:footnote>
  <w:footnote w:type="continuationSeparator" w:id="0">
    <w:p w14:paraId="0F140A0D" w14:textId="77777777" w:rsidR="00A00828" w:rsidRDefault="00A00828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14:paraId="6DE07AB9" w14:textId="77777777" w:rsidR="00AF030C" w:rsidRDefault="00AF03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88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7425A"/>
    <w:rsid w:val="0007448C"/>
    <w:rsid w:val="00091EA3"/>
    <w:rsid w:val="00094EE0"/>
    <w:rsid w:val="00096881"/>
    <w:rsid w:val="000A1138"/>
    <w:rsid w:val="000C619F"/>
    <w:rsid w:val="000D1A42"/>
    <w:rsid w:val="000D7B42"/>
    <w:rsid w:val="000E1E7C"/>
    <w:rsid w:val="000F6FEE"/>
    <w:rsid w:val="00100088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0BCF"/>
    <w:rsid w:val="003915D3"/>
    <w:rsid w:val="003A3F44"/>
    <w:rsid w:val="003A4CE5"/>
    <w:rsid w:val="003B7717"/>
    <w:rsid w:val="003C2524"/>
    <w:rsid w:val="003D7229"/>
    <w:rsid w:val="003F26D4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8073C"/>
    <w:rsid w:val="006B47D9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619DF"/>
    <w:rsid w:val="00762533"/>
    <w:rsid w:val="0077304E"/>
    <w:rsid w:val="0077595C"/>
    <w:rsid w:val="00786598"/>
    <w:rsid w:val="007A064E"/>
    <w:rsid w:val="007B3DD2"/>
    <w:rsid w:val="007C11AF"/>
    <w:rsid w:val="007D760F"/>
    <w:rsid w:val="007E3EC9"/>
    <w:rsid w:val="007F2520"/>
    <w:rsid w:val="0082182D"/>
    <w:rsid w:val="00821F08"/>
    <w:rsid w:val="00825D4A"/>
    <w:rsid w:val="00830825"/>
    <w:rsid w:val="00832BB3"/>
    <w:rsid w:val="008333F2"/>
    <w:rsid w:val="00834AAA"/>
    <w:rsid w:val="00841D80"/>
    <w:rsid w:val="0085056C"/>
    <w:rsid w:val="008554FD"/>
    <w:rsid w:val="008862F8"/>
    <w:rsid w:val="00893528"/>
    <w:rsid w:val="008A152D"/>
    <w:rsid w:val="008A244A"/>
    <w:rsid w:val="008A3ACC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A00828"/>
    <w:rsid w:val="00A05A65"/>
    <w:rsid w:val="00A13450"/>
    <w:rsid w:val="00A17DEA"/>
    <w:rsid w:val="00A36AF1"/>
    <w:rsid w:val="00A474C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F030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B2581"/>
    <w:rsid w:val="00BC1852"/>
    <w:rsid w:val="00BD1588"/>
    <w:rsid w:val="00BD216F"/>
    <w:rsid w:val="00BD72C8"/>
    <w:rsid w:val="00BF40A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5F8E"/>
    <w:rsid w:val="00CD7961"/>
    <w:rsid w:val="00CE1919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4365C"/>
    <w:rsid w:val="00E50D12"/>
    <w:rsid w:val="00E56C1F"/>
    <w:rsid w:val="00E627D2"/>
    <w:rsid w:val="00E64372"/>
    <w:rsid w:val="00E672C6"/>
    <w:rsid w:val="00E7024F"/>
    <w:rsid w:val="00E836C8"/>
    <w:rsid w:val="00E917F3"/>
    <w:rsid w:val="00E93BDE"/>
    <w:rsid w:val="00EA03D9"/>
    <w:rsid w:val="00EA08E3"/>
    <w:rsid w:val="00EA16C9"/>
    <w:rsid w:val="00EA64C3"/>
    <w:rsid w:val="00EA73A1"/>
    <w:rsid w:val="00EB2C28"/>
    <w:rsid w:val="00EB76A6"/>
    <w:rsid w:val="00EB7E42"/>
    <w:rsid w:val="00EC159D"/>
    <w:rsid w:val="00ED3E8A"/>
    <w:rsid w:val="00EF7BA6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29DCE029295B285E02BF878CACCAA987F38637BDDF5C3670030ACACDBBDA32BF4D4F04C3FCC87F698BD72A27f6V5W" TargetMode="External"/><Relationship Id="rId18" Type="http://schemas.openxmlformats.org/officeDocument/2006/relationships/hyperlink" Target="consultantplus://offline/ref=2929DCE029295B285E02BF878CACCAA987F38637BDDF5C3670030ACACDBBDA32BF4D4F04C3FCC87F698BD72A27f6V5W" TargetMode="External"/><Relationship Id="rId26" Type="http://schemas.openxmlformats.org/officeDocument/2006/relationships/hyperlink" Target="consultantplus://offline/ref=2929DCE029295B285E02BF878CACCAA987F38637BDDF5C3670030ACACDBBDA32BF4D4F04C3FCC87F698BD72A27f6V5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929DCE029295B285E02BF878CACCAA987F38637BDDF5C3670030ACACDBBDA32AD4D1708C2F8DF7D659E817B61307131D02D5F88B9353909f3VD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29DCE029295B285E02BF878CACCAA987F38637BDDF5C3670030ACACDBBDA32BF4D4F04C3FCC87F698BD72A27f6V5W" TargetMode="External"/><Relationship Id="rId17" Type="http://schemas.openxmlformats.org/officeDocument/2006/relationships/hyperlink" Target="consultantplus://offline/ref=2929DCE029295B285E02BF878CACCAA987F38637BDDF5C3670030ACACDBBDA32AD4D1708C2F8D07D669E817B61307131D02D5F88B9353909f3VDW" TargetMode="External"/><Relationship Id="rId25" Type="http://schemas.openxmlformats.org/officeDocument/2006/relationships/hyperlink" Target="consultantplus://offline/ref=2929DCE029295B285E02BF878CACCAA987F38637BDDF5C3670030ACACDBBDA32BF4D4F04C3FCC87F698BD72A27f6V5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29DCE029295B285E02BF878CACCAA987F38637BDDF5C3670030ACACDBBDA32BF4D4F04C3FCC87F698BD72A27f6V5W" TargetMode="External"/><Relationship Id="rId20" Type="http://schemas.openxmlformats.org/officeDocument/2006/relationships/hyperlink" Target="consultantplus://offline/ref=2929DCE029295B285E02BF878CACCAA987F38637BDDF5C3670030ACACDBBDA32AD4D1708C2F8DF7E679E817B61307131D02D5F88B9353909f3VDW" TargetMode="External"/><Relationship Id="rId29" Type="http://schemas.openxmlformats.org/officeDocument/2006/relationships/hyperlink" Target="consultantplus://offline/ref=2929DCE029295B285E02BF878CACCAA987F38637BDDF5C3670030ACACDBBDA32BF4D4F04C3FCC87F698BD72A27f6V5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29DCE029295B285E02BF878CACCAA987F28C3BBBD65C3670030ACACDBBDA32BF4D4F04C3FCC87F698BD72A27f6V5W" TargetMode="External"/><Relationship Id="rId24" Type="http://schemas.openxmlformats.org/officeDocument/2006/relationships/hyperlink" Target="consultantplus://offline/ref=2929DCE029295B285E02BF878CACCAA987F38637BDDF5C3670030ACACDBBDA32BF4D4F04C3FCC87F698BD72A27f6V5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29DCE029295B285E02BF878CACCAA987F38637BDDF5C3670030ACACDBBDA32BF4D4F04C3FCC87F698BD72A27f6V5W" TargetMode="External"/><Relationship Id="rId23" Type="http://schemas.openxmlformats.org/officeDocument/2006/relationships/hyperlink" Target="consultantplus://offline/ref=2929DCE029295B285E02BF878CACCAA987F38637BDDF5C3670030ACACDBBDA32AD4D1708C2F9D67D629E817B61307131D02D5F88B9353909f3VDW" TargetMode="External"/><Relationship Id="rId28" Type="http://schemas.openxmlformats.org/officeDocument/2006/relationships/hyperlink" Target="consultantplus://offline/ref=2929DCE029295B285E02BF878CACCAA987F38637BDDF5C3670030ACACDBBDA32BF4D4F04C3FCC87F698BD72A27f6V5W" TargetMode="External"/><Relationship Id="rId10" Type="http://schemas.openxmlformats.org/officeDocument/2006/relationships/hyperlink" Target="consultantplus://offline/ref=2929DCE029295B285E02BF878CACCAA987F38637BDDF5C3670030ACACDBBDA32AD4D1708C2F8D278619E817B61307131D02D5F88B9353909f3VDW" TargetMode="External"/><Relationship Id="rId19" Type="http://schemas.openxmlformats.org/officeDocument/2006/relationships/hyperlink" Target="consultantplus://offline/ref=2929DCE029295B285E02BF878CACCAA987F38637BDDF5C3670030ACACDBBDA32AD4D1708C2F8DE77629E817B61307131D02D5F88B9353909f3VD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929DCE029295B285E02BF878CACCAA987F38637BDDF5C3670030ACACDBBDA32BF4D4F04C3FCC87F698BD72A27f6V5W" TargetMode="External"/><Relationship Id="rId22" Type="http://schemas.openxmlformats.org/officeDocument/2006/relationships/hyperlink" Target="consultantplus://offline/ref=2929DCE029295B285E02BF878CACCAA987F38637BDDF5C3670030ACACDBBDA32BF4D4F04C3FCC87F698BD72A27f6V5W" TargetMode="External"/><Relationship Id="rId27" Type="http://schemas.openxmlformats.org/officeDocument/2006/relationships/hyperlink" Target="consultantplus://offline/ref=2929DCE029295B285E02BF878CACCAA987F38637BDDF5C3670030ACACDBBDA32BF4D4F04C3FCC87F698BD72A27f6V5W" TargetMode="External"/><Relationship Id="rId30" Type="http://schemas.openxmlformats.org/officeDocument/2006/relationships/hyperlink" Target="consultantplus://offline/ref=2929DCE029295B285E02BF878CACCAA987F38637BDDF5C3670030ACACDBBDA32AD4D1708C2F8D278629E817B61307131D02D5F88B9353909f3V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4F51-FBF8-4256-9746-DDD0A2E1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2020-08-26T04:31:00Z</cp:lastPrinted>
  <dcterms:created xsi:type="dcterms:W3CDTF">2020-08-26T04:32:00Z</dcterms:created>
  <dcterms:modified xsi:type="dcterms:W3CDTF">2020-09-08T00:05:00Z</dcterms:modified>
</cp:coreProperties>
</file>